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pBdr>
          <w:bottom w:color="141414" w:space="4" w:sz="12" w:val="single"/>
        </w:pBdr>
        <w:spacing w:after="120" w:line="240" w:lineRule="auto"/>
        <w:contextualSpacing w:val="0"/>
        <w:rPr>
          <w:rFonts w:ascii="Book Antiqua" w:cs="Book Antiqua" w:eastAsia="Book Antiqua" w:hAnsi="Book Antiqua"/>
          <w:color w:val="000000"/>
          <w:sz w:val="36"/>
          <w:szCs w:val="36"/>
        </w:rPr>
      </w:pPr>
      <w:bookmarkStart w:colFirst="0" w:colLast="0" w:name="_gjdgxs" w:id="0"/>
      <w:bookmarkEnd w:id="0"/>
      <w:r w:rsidDel="00000000" w:rsidR="00000000" w:rsidRPr="00000000">
        <w:rPr>
          <w:rFonts w:ascii="Book Antiqua" w:cs="Book Antiqua" w:eastAsia="Book Antiqua" w:hAnsi="Book Antiqua"/>
          <w:b w:val="1"/>
          <w:color w:val="000000"/>
          <w:sz w:val="28"/>
          <w:szCs w:val="28"/>
          <w:rtl w:val="0"/>
        </w:rPr>
        <w:t xml:space="preserve">ANEXO E – FORMULÁRIO PARA RECURSO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Book Antiqua" w:cs="Book Antiqua" w:eastAsia="Book Antiqua" w:hAnsi="Book Antiqua"/>
          <w:color w:val="000000"/>
          <w:sz w:val="36"/>
          <w:szCs w:val="36"/>
          <w:rtl w:val="0"/>
        </w:rPr>
        <w:t xml:space="preserve"> </w:t>
      </w:r>
    </w:p>
    <w:p w:rsidR="00000000" w:rsidDel="00000000" w:rsidP="00000000" w:rsidRDefault="00000000" w:rsidRPr="00000000" w14:paraId="00000001">
      <w:pPr>
        <w:contextualSpacing w:val="0"/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color w:val="0d0d0d"/>
          <w:sz w:val="26"/>
          <w:szCs w:val="26"/>
          <w:rtl w:val="0"/>
        </w:rPr>
        <w:t xml:space="preserve">Edital Prosis 1</w:t>
      </w:r>
      <w:r w:rsidDel="00000000" w:rsidR="00000000" w:rsidRPr="00000000">
        <w:rPr>
          <w:color w:val="0d0d0d"/>
          <w:sz w:val="26"/>
          <w:szCs w:val="26"/>
          <w:rtl w:val="0"/>
        </w:rPr>
        <w:t xml:space="preserve">3</w:t>
      </w:r>
      <w:r w:rsidDel="00000000" w:rsidR="00000000" w:rsidRPr="00000000">
        <w:rPr>
          <w:rFonts w:ascii="Book Antiqua" w:cs="Book Antiqua" w:eastAsia="Book Antiqua" w:hAnsi="Book Antiqua"/>
          <w:color w:val="0d0d0d"/>
          <w:sz w:val="26"/>
          <w:szCs w:val="26"/>
          <w:rtl w:val="0"/>
        </w:rPr>
        <w:t xml:space="preserve">/2018 – UFSB</w:t>
      </w:r>
      <w:r w:rsidDel="00000000" w:rsidR="00000000" w:rsidRPr="00000000">
        <w:rPr>
          <w:color w:val="0d0d0d"/>
          <w:sz w:val="26"/>
          <w:szCs w:val="26"/>
          <w:rtl w:val="0"/>
        </w:rPr>
        <w:t xml:space="preserve"> Lugar</w:t>
      </w:r>
      <w:r w:rsidDel="00000000" w:rsidR="00000000" w:rsidRPr="00000000">
        <w:rPr>
          <w:rFonts w:ascii="Book Antiqua" w:cs="Book Antiqua" w:eastAsia="Book Antiqua" w:hAnsi="Book Antiqua"/>
          <w:color w:val="0d0d0d"/>
          <w:sz w:val="26"/>
          <w:szCs w:val="26"/>
          <w:rtl w:val="0"/>
        </w:rPr>
        <w:t xml:space="preserve"> de </w:t>
      </w:r>
      <w:r w:rsidDel="00000000" w:rsidR="00000000" w:rsidRPr="00000000">
        <w:rPr>
          <w:color w:val="0d0d0d"/>
          <w:sz w:val="26"/>
          <w:szCs w:val="26"/>
          <w:rtl w:val="0"/>
        </w:rPr>
        <w:t xml:space="preserve">Cultura</w:t>
      </w:r>
      <w:r w:rsidDel="00000000" w:rsidR="00000000" w:rsidRPr="00000000">
        <w:rPr>
          <w:rtl w:val="0"/>
        </w:rPr>
      </w:r>
    </w:p>
    <w:tbl>
      <w:tblPr>
        <w:tblStyle w:val="Table1"/>
        <w:tblW w:w="10313.000000000002" w:type="dxa"/>
        <w:jc w:val="left"/>
        <w:tblInd w:w="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b2c4da" w:space="0" w:sz="4" w:val="single"/>
          <w:insideV w:color="000000" w:space="0" w:sz="0" w:val="nil"/>
        </w:tblBorders>
        <w:tblLayout w:type="fixed"/>
        <w:tblLook w:val="0000"/>
      </w:tblPr>
      <w:tblGrid>
        <w:gridCol w:w="2269"/>
        <w:gridCol w:w="567"/>
        <w:gridCol w:w="7477"/>
        <w:tblGridChange w:id="0">
          <w:tblGrid>
            <w:gridCol w:w="2269"/>
            <w:gridCol w:w="567"/>
            <w:gridCol w:w="7477"/>
          </w:tblGrid>
        </w:tblGridChange>
      </w:tblGrid>
      <w:tr>
        <w:trPr>
          <w:trHeight w:val="280" w:hRule="atLeast"/>
        </w:trPr>
        <w:tc>
          <w:tcPr>
            <w:gridSpan w:val="2"/>
            <w:shd w:fill="auto" w:val="clear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0" w:right="0" w:firstLine="0"/>
              <w:contextualSpacing w:val="0"/>
              <w:jc w:val="left"/>
              <w:rPr>
                <w:rFonts w:ascii="Book Antiqua" w:cs="Book Antiqua" w:eastAsia="Book Antiqua" w:hAnsi="Book Antiqua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NOME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0" w:right="0" w:firstLine="0"/>
              <w:contextualSpacing w:val="0"/>
              <w:jc w:val="left"/>
              <w:rPr>
                <w:rFonts w:ascii="Book Antiqua" w:cs="Book Antiqua" w:eastAsia="Book Antiqua" w:hAnsi="Book Antiqua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80" w:hRule="atLeast"/>
        </w:trPr>
        <w:tc>
          <w:tcPr>
            <w:gridSpan w:val="2"/>
            <w:shd w:fill="auto" w:val="clear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0" w:right="-533" w:firstLine="0"/>
              <w:contextualSpacing w:val="0"/>
              <w:jc w:val="left"/>
              <w:rPr>
                <w:rFonts w:ascii="Book Antiqua" w:cs="Book Antiqua" w:eastAsia="Book Antiqua" w:hAnsi="Book Antiqua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MATRÍCULA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0" w:right="0" w:firstLine="0"/>
              <w:contextualSpacing w:val="0"/>
              <w:jc w:val="left"/>
              <w:rPr>
                <w:rFonts w:ascii="Book Antiqua" w:cs="Book Antiqua" w:eastAsia="Book Antiqua" w:hAnsi="Book Antiqua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80" w:hRule="atLeast"/>
        </w:trPr>
        <w:tc>
          <w:tcPr>
            <w:gridSpan w:val="2"/>
            <w:shd w:fill="auto" w:val="clear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0" w:right="0" w:firstLine="0"/>
              <w:contextualSpacing w:val="0"/>
              <w:jc w:val="left"/>
              <w:rPr>
                <w:rFonts w:ascii="Book Antiqua" w:cs="Book Antiqua" w:eastAsia="Book Antiqua" w:hAnsi="Book Antiqua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CAMPUS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0" w:right="0" w:firstLine="0"/>
              <w:contextualSpacing w:val="0"/>
              <w:jc w:val="left"/>
              <w:rPr>
                <w:rFonts w:ascii="Book Antiqua" w:cs="Book Antiqua" w:eastAsia="Book Antiqua" w:hAnsi="Book Antiqua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80" w:hRule="atLeast"/>
        </w:trPr>
        <w:tc>
          <w:tcPr>
            <w:shd w:fill="auto" w:val="clear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0" w:right="0" w:firstLine="0"/>
              <w:contextualSpacing w:val="0"/>
              <w:jc w:val="left"/>
              <w:rPr>
                <w:rFonts w:ascii="Book Antiqua" w:cs="Book Antiqua" w:eastAsia="Book Antiqua" w:hAnsi="Book Antiqua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CURSO</w:t>
            </w:r>
          </w:p>
        </w:tc>
        <w:tc>
          <w:tcPr>
            <w:gridSpan w:val="2"/>
            <w:shd w:fill="auto" w:val="clea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0" w:right="0" w:firstLine="0"/>
              <w:contextualSpacing w:val="0"/>
              <w:jc w:val="left"/>
              <w:rPr>
                <w:rFonts w:ascii="Book Antiqua" w:cs="Book Antiqua" w:eastAsia="Book Antiqua" w:hAnsi="Book Antiqua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80" w:hRule="atLeast"/>
        </w:trPr>
        <w:tc>
          <w:tcPr>
            <w:shd w:fill="auto" w:val="clear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0" w:right="-888" w:firstLine="0"/>
              <w:contextualSpacing w:val="0"/>
              <w:jc w:val="left"/>
              <w:rPr>
                <w:rFonts w:ascii="Book Antiqua" w:cs="Book Antiqua" w:eastAsia="Book Antiqua" w:hAnsi="Book Antiqua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PROPOSTA SUBMETIDA</w:t>
            </w:r>
          </w:p>
        </w:tc>
        <w:tc>
          <w:tcPr>
            <w:gridSpan w:val="2"/>
            <w:shd w:fill="auto" w:val="clear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0" w:right="0" w:firstLine="0"/>
              <w:contextualSpacing w:val="0"/>
              <w:jc w:val="left"/>
              <w:rPr>
                <w:rFonts w:ascii="Book Antiqua" w:cs="Book Antiqua" w:eastAsia="Book Antiqua" w:hAnsi="Book Antiqua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1">
      <w:pPr>
        <w:keepNext w:val="1"/>
        <w:spacing w:after="60" w:before="240" w:lineRule="auto"/>
        <w:contextualSpacing w:val="0"/>
        <w:rPr>
          <w:rFonts w:ascii="Book Antiqua" w:cs="Book Antiqua" w:eastAsia="Book Antiqua" w:hAnsi="Book Antiqua"/>
          <w:b w:val="1"/>
          <w:i w:val="1"/>
          <w:color w:val="000000"/>
        </w:rPr>
      </w:pPr>
      <w:r w:rsidDel="00000000" w:rsidR="00000000" w:rsidRPr="00000000">
        <w:rPr>
          <w:rFonts w:ascii="Book Antiqua" w:cs="Book Antiqua" w:eastAsia="Book Antiqua" w:hAnsi="Book Antiqua"/>
          <w:b w:val="1"/>
          <w:i w:val="1"/>
          <w:color w:val="000000"/>
          <w:rtl w:val="0"/>
        </w:rPr>
        <w:t xml:space="preserve">Escreva aqui o motivo do recurso</w:t>
      </w:r>
    </w:p>
    <w:tbl>
      <w:tblPr>
        <w:tblStyle w:val="Table2"/>
        <w:tblW w:w="9736.0" w:type="dxa"/>
        <w:jc w:val="left"/>
        <w:tblInd w:w="0.0" w:type="dxa"/>
        <w:tblBorders>
          <w:top w:color="b2c4da" w:space="0" w:sz="4" w:val="single"/>
          <w:left w:color="b2c4da" w:space="0" w:sz="4" w:val="single"/>
          <w:bottom w:color="b2c4da" w:space="0" w:sz="4" w:val="single"/>
          <w:right w:color="b2c4da" w:space="0" w:sz="4" w:val="single"/>
          <w:insideH w:color="b2c4da" w:space="0" w:sz="4" w:val="single"/>
          <w:insideV w:color="b2c4da" w:space="0" w:sz="4" w:val="single"/>
        </w:tblBorders>
        <w:tblLayout w:type="fixed"/>
        <w:tblLook w:val="04A0"/>
      </w:tblPr>
      <w:tblGrid>
        <w:gridCol w:w="9736"/>
        <w:tblGridChange w:id="0">
          <w:tblGrid>
            <w:gridCol w:w="9736"/>
          </w:tblGrid>
        </w:tblGridChange>
      </w:tblGrid>
      <w:tr>
        <w:trPr>
          <w:trHeight w:val="380" w:hRule="atLeast"/>
        </w:trPr>
        <w:tc>
          <w:tcPr/>
          <w:p w:rsidR="00000000" w:rsidDel="00000000" w:rsidP="00000000" w:rsidRDefault="00000000" w:rsidRPr="00000000" w14:paraId="00000012">
            <w:pPr>
              <w:spacing w:after="160" w:lineRule="auto"/>
              <w:contextualSpacing w:val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after="160" w:lineRule="auto"/>
              <w:contextualSpacing w:val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after="160" w:lineRule="auto"/>
              <w:contextualSpacing w:val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after="160" w:lineRule="auto"/>
              <w:contextualSpacing w:val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spacing w:after="160" w:lineRule="auto"/>
              <w:contextualSpacing w:val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after="160" w:lineRule="auto"/>
              <w:contextualSpacing w:val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after="160" w:lineRule="auto"/>
              <w:contextualSpacing w:val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9">
      <w:pPr>
        <w:contextualSpacing w:val="0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contextualSpacing w:val="0"/>
        <w:jc w:val="right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Data: ____ / ____ / 2018</w:t>
      </w:r>
    </w:p>
    <w:p w:rsidR="00000000" w:rsidDel="00000000" w:rsidP="00000000" w:rsidRDefault="00000000" w:rsidRPr="00000000" w14:paraId="0000001B">
      <w:pPr>
        <w:contextualSpacing w:val="0"/>
        <w:jc w:val="center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________________________________________</w:t>
      </w:r>
    </w:p>
    <w:p w:rsidR="00000000" w:rsidDel="00000000" w:rsidP="00000000" w:rsidRDefault="00000000" w:rsidRPr="00000000" w14:paraId="0000001C">
      <w:pPr>
        <w:contextualSpacing w:val="0"/>
        <w:jc w:val="center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Assinatura da/o proponente </w:t>
      </w:r>
    </w:p>
    <w:p w:rsidR="00000000" w:rsidDel="00000000" w:rsidP="00000000" w:rsidRDefault="00000000" w:rsidRPr="00000000" w14:paraId="0000001D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contextualSpacing w:val="0"/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margin">
                  <wp:posOffset>-711199</wp:posOffset>
                </wp:positionH>
                <wp:positionV relativeFrom="paragraph">
                  <wp:posOffset>114300</wp:posOffset>
                </wp:positionV>
                <wp:extent cx="10799445" cy="15875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3780000"/>
                          <a:ext cx="10691999" cy="0"/>
                        </a:xfrm>
                        <a:prstGeom prst="straightConnector1">
                          <a:avLst/>
                        </a:prstGeom>
                        <a:noFill/>
                        <a:ln cap="flat" cmpd="dbl" w="15875">
                          <a:solidFill>
                            <a:schemeClr val="dk1"/>
                          </a:solidFill>
                          <a:prstDash val="dashDot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/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margin">
                  <wp:posOffset>-711199</wp:posOffset>
                </wp:positionH>
                <wp:positionV relativeFrom="paragraph">
                  <wp:posOffset>114300</wp:posOffset>
                </wp:positionV>
                <wp:extent cx="10799445" cy="15875"/>
                <wp:effectExtent b="0" l="0" r="0" t="0"/>
                <wp:wrapNone/>
                <wp:docPr id="1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799445" cy="158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F">
      <w:pPr>
        <w:contextualSpacing w:val="0"/>
        <w:jc w:val="center"/>
        <w:rPr>
          <w:rFonts w:ascii="Book Antiqua" w:cs="Book Antiqua" w:eastAsia="Book Antiqua" w:hAnsi="Book Antiqua"/>
          <w:b w:val="1"/>
          <w:color w:val="000000"/>
        </w:rPr>
      </w:pPr>
      <w:r w:rsidDel="00000000" w:rsidR="00000000" w:rsidRPr="00000000">
        <w:rPr>
          <w:rFonts w:ascii="Book Antiqua" w:cs="Book Antiqua" w:eastAsia="Book Antiqua" w:hAnsi="Book Antiqua"/>
          <w:b w:val="1"/>
          <w:color w:val="000000"/>
          <w:rtl w:val="0"/>
        </w:rPr>
        <w:t xml:space="preserve">Espaço reservado à equipe da Prosis</w:t>
      </w:r>
    </w:p>
    <w:p w:rsidR="00000000" w:rsidDel="00000000" w:rsidP="00000000" w:rsidRDefault="00000000" w:rsidRPr="00000000" w14:paraId="00000020">
      <w:pPr>
        <w:keepNext w:val="1"/>
        <w:spacing w:after="60" w:before="240" w:lineRule="auto"/>
        <w:contextualSpacing w:val="0"/>
        <w:rPr>
          <w:rFonts w:ascii="Book Antiqua" w:cs="Book Antiqua" w:eastAsia="Book Antiqua" w:hAnsi="Book Antiqua"/>
          <w:b w:val="1"/>
          <w:i w:val="1"/>
          <w:color w:val="000000"/>
        </w:rPr>
      </w:pPr>
      <w:r w:rsidDel="00000000" w:rsidR="00000000" w:rsidRPr="00000000">
        <w:rPr>
          <w:rFonts w:ascii="Book Antiqua" w:cs="Book Antiqua" w:eastAsia="Book Antiqua" w:hAnsi="Book Antiqua"/>
          <w:b w:val="1"/>
          <w:i w:val="1"/>
          <w:color w:val="000000"/>
          <w:rtl w:val="0"/>
        </w:rPr>
        <w:t xml:space="preserve">Parecer</w:t>
      </w:r>
    </w:p>
    <w:tbl>
      <w:tblPr>
        <w:tblStyle w:val="Table3"/>
        <w:tblW w:w="9736.0" w:type="dxa"/>
        <w:jc w:val="left"/>
        <w:tblInd w:w="0.0" w:type="dxa"/>
        <w:tblBorders>
          <w:top w:color="b2c4da" w:space="0" w:sz="4" w:val="single"/>
          <w:left w:color="b2c4da" w:space="0" w:sz="4" w:val="single"/>
          <w:bottom w:color="b2c4da" w:space="0" w:sz="4" w:val="single"/>
          <w:right w:color="b2c4da" w:space="0" w:sz="4" w:val="single"/>
          <w:insideH w:color="b2c4da" w:space="0" w:sz="4" w:val="single"/>
          <w:insideV w:color="b2c4da" w:space="0" w:sz="4" w:val="single"/>
        </w:tblBorders>
        <w:tblLayout w:type="fixed"/>
        <w:tblLook w:val="04A0"/>
      </w:tblPr>
      <w:tblGrid>
        <w:gridCol w:w="9736"/>
        <w:tblGridChange w:id="0">
          <w:tblGrid>
            <w:gridCol w:w="9736"/>
          </w:tblGrid>
        </w:tblGridChange>
      </w:tblGrid>
      <w:tr>
        <w:trPr>
          <w:trHeight w:val="380" w:hRule="atLeast"/>
        </w:trPr>
        <w:tc>
          <w:tcPr/>
          <w:p w:rsidR="00000000" w:rsidDel="00000000" w:rsidP="00000000" w:rsidRDefault="00000000" w:rsidRPr="00000000" w14:paraId="00000021">
            <w:pPr>
              <w:spacing w:after="160" w:lineRule="auto"/>
              <w:contextualSpacing w:val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spacing w:after="160" w:lineRule="auto"/>
              <w:contextualSpacing w:val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3">
      <w:pPr>
        <w:keepNext w:val="1"/>
        <w:spacing w:after="60" w:before="240" w:lineRule="auto"/>
        <w:contextualSpacing w:val="0"/>
        <w:rPr>
          <w:rFonts w:ascii="Book Antiqua" w:cs="Book Antiqua" w:eastAsia="Book Antiqua" w:hAnsi="Book Antiqua"/>
          <w:b w:val="1"/>
          <w:i w:val="1"/>
          <w:color w:val="000000"/>
        </w:rPr>
      </w:pPr>
      <w:r w:rsidDel="00000000" w:rsidR="00000000" w:rsidRPr="00000000">
        <w:rPr>
          <w:rFonts w:ascii="Book Antiqua" w:cs="Book Antiqua" w:eastAsia="Book Antiqua" w:hAnsi="Book Antiqua"/>
          <w:b w:val="1"/>
          <w:i w:val="1"/>
          <w:color w:val="000000"/>
          <w:rtl w:val="0"/>
        </w:rPr>
        <w:t xml:space="preserve">Resultado do recurso</w:t>
      </w:r>
    </w:p>
    <w:p w:rsidR="00000000" w:rsidDel="00000000" w:rsidP="00000000" w:rsidRDefault="00000000" w:rsidRPr="00000000" w14:paraId="00000024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76" w:lineRule="auto"/>
        <w:ind w:left="714" w:right="0" w:hanging="357"/>
        <w:contextualSpacing w:val="0"/>
        <w:jc w:val="left"/>
        <w:rPr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Deferido</w:t>
      </w:r>
    </w:p>
    <w:p w:rsidR="00000000" w:rsidDel="00000000" w:rsidP="00000000" w:rsidRDefault="00000000" w:rsidRPr="00000000" w14:paraId="00000025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contextualSpacing w:val="1"/>
        <w:jc w:val="left"/>
        <w:rPr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Indeferido</w:t>
      </w:r>
    </w:p>
    <w:p w:rsidR="00000000" w:rsidDel="00000000" w:rsidP="00000000" w:rsidRDefault="00000000" w:rsidRPr="00000000" w14:paraId="00000026">
      <w:pPr>
        <w:contextualSpacing w:val="0"/>
        <w:rPr/>
      </w:pPr>
      <w:r w:rsidDel="00000000" w:rsidR="00000000" w:rsidRPr="00000000">
        <w:rPr>
          <w:color w:val="000000"/>
          <w:rtl w:val="0"/>
        </w:rPr>
        <w:t xml:space="preserve">Assinatura do responsável pelo parecer: __________________________________, ____/____/2018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first"/>
      <w:pgSz w:h="16838" w:w="11906"/>
      <w:pgMar w:bottom="284" w:top="1276" w:left="1080" w:right="1080" w:header="862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Times New Roman"/>
  <w:font w:name="Calibri"/>
  <w:font w:name="Courier New"/>
  <w:font w:name="Book Antiqu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0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contextualSpacing w:val="0"/>
      <w:jc w:val="left"/>
      <w:rPr>
        <w:rFonts w:ascii="Book Antiqua" w:cs="Book Antiqua" w:eastAsia="Book Antiqua" w:hAnsi="Book Antiqua"/>
        <w:b w:val="0"/>
        <w:i w:val="0"/>
        <w:smallCaps w:val="0"/>
        <w:strike w:val="0"/>
        <w:color w:val="595959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5"/>
      <w:tblW w:w="13958.0" w:type="dxa"/>
      <w:jc w:val="left"/>
      <w:tblInd w:w="0.0" w:type="pct"/>
      <w:tblLayout w:type="fixed"/>
      <w:tblLook w:val="0400"/>
    </w:tblPr>
    <w:tblGrid>
      <w:gridCol w:w="561"/>
      <w:gridCol w:w="11373"/>
      <w:gridCol w:w="279"/>
      <w:gridCol w:w="198"/>
      <w:gridCol w:w="1547"/>
      <w:tblGridChange w:id="0">
        <w:tblGrid>
          <w:gridCol w:w="561"/>
          <w:gridCol w:w="11373"/>
          <w:gridCol w:w="279"/>
          <w:gridCol w:w="198"/>
          <w:gridCol w:w="1547"/>
        </w:tblGrid>
      </w:tblGridChange>
    </w:tblGrid>
    <w:tr>
      <w:trPr>
        <w:trHeight w:val="280" w:hRule="atLeast"/>
      </w:trPr>
      <w:tc>
        <w:tcPr>
          <w:shd w:fill="f8f8f8" w:val="clear"/>
          <w:vAlign w:val="center"/>
        </w:tcPr>
        <w:p w:rsidR="00000000" w:rsidDel="00000000" w:rsidP="00000000" w:rsidRDefault="00000000" w:rsidRPr="00000000" w14:paraId="00000031">
          <w:pPr>
            <w:contextualSpacing w:val="0"/>
            <w:rPr/>
          </w:pPr>
          <w:r w:rsidDel="00000000" w:rsidR="00000000" w:rsidRPr="00000000">
            <w:rPr>
              <w:rtl w:val="0"/>
            </w:rPr>
          </w:r>
        </w:p>
      </w:tc>
      <w:tc>
        <w:tcPr>
          <w:shd w:fill="f8f8f8" w:val="clear"/>
          <w:vAlign w:val="center"/>
        </w:tcPr>
        <w:p w:rsidR="00000000" w:rsidDel="00000000" w:rsidP="00000000" w:rsidRDefault="00000000" w:rsidRPr="00000000" w14:paraId="00000032">
          <w:pPr>
            <w:contextualSpacing w:val="0"/>
            <w:rPr/>
          </w:pPr>
          <w:r w:rsidDel="00000000" w:rsidR="00000000" w:rsidRPr="00000000">
            <w:rPr>
              <w:rtl w:val="0"/>
            </w:rPr>
          </w:r>
        </w:p>
      </w:tc>
      <w:tc>
        <w:tcPr>
          <w:shd w:fill="dddddd" w:val="clear"/>
          <w:vAlign w:val="center"/>
        </w:tcPr>
        <w:p w:rsidR="00000000" w:rsidDel="00000000" w:rsidP="00000000" w:rsidRDefault="00000000" w:rsidRPr="00000000" w14:paraId="00000033">
          <w:pPr>
            <w:contextualSpacing w:val="0"/>
            <w:rPr/>
          </w:pPr>
          <w:r w:rsidDel="00000000" w:rsidR="00000000" w:rsidRPr="00000000">
            <w:rPr>
              <w:rtl w:val="0"/>
            </w:rPr>
          </w:r>
        </w:p>
      </w:tc>
      <w:tc>
        <w:tcPr>
          <w:shd w:fill="b2b2b2" w:val="clear"/>
          <w:vAlign w:val="center"/>
        </w:tcPr>
        <w:p w:rsidR="00000000" w:rsidDel="00000000" w:rsidP="00000000" w:rsidRDefault="00000000" w:rsidRPr="00000000" w14:paraId="00000034">
          <w:pPr>
            <w:contextualSpacing w:val="0"/>
            <w:rPr/>
          </w:pPr>
          <w:r w:rsidDel="00000000" w:rsidR="00000000" w:rsidRPr="00000000">
            <w:rPr>
              <w:rtl w:val="0"/>
            </w:rPr>
          </w:r>
        </w:p>
      </w:tc>
      <w:tc>
        <w:tcPr>
          <w:shd w:fill="969696" w:val="clear"/>
          <w:vAlign w:val="center"/>
        </w:tcPr>
        <w:p w:rsidR="00000000" w:rsidDel="00000000" w:rsidP="00000000" w:rsidRDefault="00000000" w:rsidRPr="00000000" w14:paraId="00000035">
          <w:pPr>
            <w:contextualSpacing w:val="0"/>
            <w:rPr/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3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contextualSpacing w:val="0"/>
      <w:jc w:val="left"/>
      <w:rPr>
        <w:rFonts w:ascii="Book Antiqua" w:cs="Book Antiqua" w:eastAsia="Book Antiqua" w:hAnsi="Book Antiqua"/>
        <w:b w:val="0"/>
        <w:i w:val="0"/>
        <w:smallCaps w:val="0"/>
        <w:strike w:val="0"/>
        <w:color w:val="595959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7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contextualSpacing w:val="0"/>
      <w:jc w:val="left"/>
      <w:rPr/>
    </w:pPr>
    <w:r w:rsidDel="00000000" w:rsidR="00000000" w:rsidRPr="00000000">
      <w:rPr>
        <w:rtl w:val="0"/>
      </w:rPr>
    </w:r>
  </w:p>
  <w:tbl>
    <w:tblPr>
      <w:tblStyle w:val="Table4"/>
      <w:tblW w:w="10136.0" w:type="dxa"/>
      <w:jc w:val="left"/>
      <w:tblInd w:w="-360.0" w:type="dxa"/>
      <w:tblBorders>
        <w:top w:color="000000" w:space="0" w:sz="0" w:val="nil"/>
        <w:left w:color="000000" w:space="0" w:sz="0" w:val="nil"/>
        <w:bottom w:color="000000" w:space="0" w:sz="0" w:val="nil"/>
        <w:right w:color="000000" w:space="0" w:sz="0" w:val="nil"/>
        <w:insideH w:color="000000" w:space="0" w:sz="0" w:val="nil"/>
        <w:insideV w:color="000000" w:space="0" w:sz="0" w:val="nil"/>
      </w:tblBorders>
      <w:tblLayout w:type="fixed"/>
      <w:tblLook w:val="0600"/>
    </w:tblPr>
    <w:tblGrid>
      <w:gridCol w:w="8679"/>
      <w:gridCol w:w="150"/>
      <w:gridCol w:w="159"/>
      <w:gridCol w:w="1148"/>
      <w:tblGridChange w:id="0">
        <w:tblGrid>
          <w:gridCol w:w="8679"/>
          <w:gridCol w:w="150"/>
          <w:gridCol w:w="159"/>
          <w:gridCol w:w="1148"/>
        </w:tblGrid>
      </w:tblGridChange>
    </w:tblGrid>
    <w:tr>
      <w:trPr>
        <w:trHeight w:val="1020" w:hRule="atLeast"/>
      </w:trPr>
      <w:tc>
        <w:tcPr>
          <w:shd w:fill="f8f8f8" w:val="clear"/>
          <w:tcMar>
            <w:left w:w="360.0" w:type="dxa"/>
          </w:tcMar>
          <w:vAlign w:val="center"/>
        </w:tcPr>
        <w:p w:rsidR="00000000" w:rsidDel="00000000" w:rsidP="00000000" w:rsidRDefault="00000000" w:rsidRPr="00000000" w14:paraId="00000028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64" w:lineRule="auto"/>
            <w:ind w:left="0" w:right="0" w:firstLine="0"/>
            <w:contextualSpacing w:val="0"/>
            <w:jc w:val="left"/>
            <w:rPr>
              <w:rFonts w:ascii="Book Antiqua" w:cs="Book Antiqua" w:eastAsia="Book Antiqua" w:hAnsi="Book Antiqua"/>
              <w:b w:val="0"/>
              <w:i w:val="0"/>
              <w:smallCaps w:val="0"/>
              <w:strike w:val="0"/>
              <w:color w:val="40404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Book Antiqua" w:cs="Book Antiqua" w:eastAsia="Book Antiqua" w:hAnsi="Book Antiqua"/>
              <w:b w:val="0"/>
              <w:i w:val="0"/>
              <w:smallCaps w:val="0"/>
              <w:strike w:val="0"/>
              <w:color w:val="40404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MINISTÉRIO DA EDUCAÇÃO</w:t>
          </w:r>
        </w:p>
        <w:p w:rsidR="00000000" w:rsidDel="00000000" w:rsidP="00000000" w:rsidRDefault="00000000" w:rsidRPr="00000000" w14:paraId="00000029">
          <w:pPr>
            <w:pStyle w:val="Title"/>
            <w:contextualSpacing w:val="0"/>
            <w:rPr>
              <w:color w:val="404040"/>
            </w:rPr>
          </w:pPr>
          <w:r w:rsidDel="00000000" w:rsidR="00000000" w:rsidRPr="00000000">
            <w:rPr>
              <w:b w:val="1"/>
              <w:color w:val="404040"/>
              <w:rtl w:val="0"/>
            </w:rPr>
            <w:t xml:space="preserve">UNIVERSIDADE FEDERAL DO SUL DA BAHIA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A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64" w:lineRule="auto"/>
            <w:ind w:left="0" w:right="0" w:firstLine="0"/>
            <w:contextualSpacing w:val="0"/>
            <w:jc w:val="left"/>
            <w:rPr>
              <w:rFonts w:ascii="Book Antiqua" w:cs="Book Antiqua" w:eastAsia="Book Antiqua" w:hAnsi="Book Antiqua"/>
              <w:b w:val="0"/>
              <w:i w:val="0"/>
              <w:smallCaps w:val="0"/>
              <w:strike w:val="0"/>
              <w:color w:val="40404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Book Antiqua" w:cs="Book Antiqua" w:eastAsia="Book Antiqua" w:hAnsi="Book Antiqua"/>
              <w:b w:val="0"/>
              <w:i w:val="0"/>
              <w:smallCaps w:val="0"/>
              <w:strike w:val="0"/>
              <w:color w:val="40404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PRÓ-REITORIA DE SUSTENTABILIDADE E INTEGRAÇÃO SOCIAL</w:t>
          </w:r>
        </w:p>
        <w:p w:rsidR="00000000" w:rsidDel="00000000" w:rsidP="00000000" w:rsidRDefault="00000000" w:rsidRPr="00000000" w14:paraId="0000002B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64" w:lineRule="auto"/>
            <w:ind w:left="0" w:right="0" w:firstLine="0"/>
            <w:contextualSpacing w:val="0"/>
            <w:jc w:val="left"/>
            <w:rPr>
              <w:rFonts w:ascii="Book Antiqua" w:cs="Book Antiqua" w:eastAsia="Book Antiqua" w:hAnsi="Book Antiqua"/>
              <w:b w:val="0"/>
              <w:i w:val="0"/>
              <w:smallCaps w:val="0"/>
              <w:strike w:val="0"/>
              <w:color w:val="595959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Book Antiqua" w:cs="Book Antiqua" w:eastAsia="Book Antiqua" w:hAnsi="Book Antiqua"/>
              <w:b w:val="0"/>
              <w:color w:val="404040"/>
              <w:rtl w:val="0"/>
            </w:rPr>
            <w:t xml:space="preserve">DIRETORIA DE POLÍTICAS E PROMOÇÃO DA DIVERSIDADE</w:t>
          </w:r>
          <w:r w:rsidDel="00000000" w:rsidR="00000000" w:rsidRPr="00000000">
            <w:rPr>
              <w:rtl w:val="0"/>
            </w:rPr>
          </w:r>
        </w:p>
      </w:tc>
      <w:tc>
        <w:tcPr>
          <w:shd w:fill="dddddd" w:val="clear"/>
          <w:vAlign w:val="center"/>
        </w:tcPr>
        <w:p w:rsidR="00000000" w:rsidDel="00000000" w:rsidP="00000000" w:rsidRDefault="00000000" w:rsidRPr="00000000" w14:paraId="0000002C">
          <w:pPr>
            <w:contextualSpacing w:val="0"/>
            <w:rPr/>
          </w:pPr>
          <w:r w:rsidDel="00000000" w:rsidR="00000000" w:rsidRPr="00000000">
            <w:rPr>
              <w:rtl w:val="0"/>
            </w:rPr>
          </w:r>
        </w:p>
      </w:tc>
      <w:tc>
        <w:tcPr>
          <w:shd w:fill="b2b2b2" w:val="clear"/>
          <w:vAlign w:val="center"/>
        </w:tcPr>
        <w:p w:rsidR="00000000" w:rsidDel="00000000" w:rsidP="00000000" w:rsidRDefault="00000000" w:rsidRPr="00000000" w14:paraId="0000002D">
          <w:pPr>
            <w:contextualSpacing w:val="0"/>
            <w:rPr/>
          </w:pPr>
          <w:r w:rsidDel="00000000" w:rsidR="00000000" w:rsidRPr="00000000">
            <w:rPr>
              <w:rtl w:val="0"/>
            </w:rPr>
          </w:r>
        </w:p>
      </w:tc>
      <w:tc>
        <w:tcPr>
          <w:shd w:fill="002878" w:val="clear"/>
          <w:vAlign w:val="center"/>
        </w:tcPr>
        <w:p w:rsidR="00000000" w:rsidDel="00000000" w:rsidP="00000000" w:rsidRDefault="00000000" w:rsidRPr="00000000" w14:paraId="0000002E">
          <w:pPr>
            <w:contextualSpacing w:val="0"/>
            <w:rPr/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margin">
                  <wp:posOffset>87632</wp:posOffset>
                </wp:positionH>
                <wp:positionV relativeFrom="paragraph">
                  <wp:posOffset>-29843</wp:posOffset>
                </wp:positionV>
                <wp:extent cx="565785" cy="546100"/>
                <wp:effectExtent b="0" l="0" r="0" t="0"/>
                <wp:wrapNone/>
                <wp:docPr id="2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5785" cy="5461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</w:tr>
  </w:tbl>
  <w:p w:rsidR="00000000" w:rsidDel="00000000" w:rsidP="00000000" w:rsidRDefault="00000000" w:rsidRPr="00000000" w14:paraId="0000002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contextualSpacing w:val="0"/>
      <w:jc w:val="left"/>
      <w:rPr>
        <w:rFonts w:ascii="Book Antiqua" w:cs="Book Antiqua" w:eastAsia="Book Antiqua" w:hAnsi="Book Antiqua"/>
        <w:b w:val="0"/>
        <w:i w:val="0"/>
        <w:smallCaps w:val="0"/>
        <w:strike w:val="0"/>
        <w:color w:val="595959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Book Antiqua" w:cs="Book Antiqua" w:eastAsia="Book Antiqua" w:hAnsi="Book Antiqua"/>
        <w:color w:val="595959"/>
        <w:sz w:val="22"/>
        <w:szCs w:val="22"/>
        <w:lang w:val="pt-BR"/>
      </w:rPr>
    </w:rPrDefault>
    <w:pPrDefault>
      <w:pPr>
        <w:spacing w:after="200" w:line="288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Rule="auto"/>
    </w:pPr>
    <w:rPr>
      <w:rFonts w:ascii="Book Antiqua" w:cs="Book Antiqua" w:eastAsia="Book Antiqua" w:hAnsi="Book Antiqua"/>
      <w:color w:val="6e6e6e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40" w:lineRule="auto"/>
    </w:pPr>
    <w:rPr>
      <w:rFonts w:ascii="Book Antiqua" w:cs="Book Antiqua" w:eastAsia="Book Antiqua" w:hAnsi="Book Antiqua"/>
      <w:color w:val="6e6e6e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40" w:lineRule="auto"/>
    </w:pPr>
    <w:rPr>
      <w:rFonts w:ascii="Book Antiqua" w:cs="Book Antiqua" w:eastAsia="Book Antiqua" w:hAnsi="Book Antiqua"/>
      <w:color w:val="6e6e6e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40" w:lineRule="auto"/>
    </w:pPr>
    <w:rPr>
      <w:rFonts w:ascii="Book Antiqua" w:cs="Book Antiqua" w:eastAsia="Book Antiqua" w:hAnsi="Book Antiqua"/>
      <w:i w:val="1"/>
      <w:color w:val="a5a5a5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40" w:lineRule="auto"/>
    </w:pPr>
    <w:rPr>
      <w:rFonts w:ascii="Book Antiqua" w:cs="Book Antiqua" w:eastAsia="Book Antiqua" w:hAnsi="Book Antiqua"/>
      <w:color w:val="a5a5a5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rFonts w:ascii="Book Antiqua" w:cs="Book Antiqua" w:eastAsia="Book Antiqua" w:hAnsi="Book Antiqua"/>
      <w:color w:val="6e6e6e"/>
    </w:rPr>
  </w:style>
  <w:style w:type="paragraph" w:styleId="Title">
    <w:name w:val="Title"/>
    <w:basedOn w:val="Normal"/>
    <w:next w:val="Normal"/>
    <w:pPr>
      <w:spacing w:after="0" w:line="240" w:lineRule="auto"/>
    </w:pPr>
    <w:rPr>
      <w:rFonts w:ascii="Book Antiqua" w:cs="Book Antiqua" w:eastAsia="Book Antiqua" w:hAnsi="Book Antiqua"/>
      <w:color w:val="6e6e6e"/>
      <w:sz w:val="28"/>
      <w:szCs w:val="28"/>
    </w:rPr>
  </w:style>
  <w:style w:type="paragraph" w:styleId="Subtitle">
    <w:name w:val="Subtitle"/>
    <w:basedOn w:val="Normal"/>
    <w:next w:val="Normal"/>
    <w:pPr>
      <w:spacing w:after="160" w:lineRule="auto"/>
    </w:pPr>
    <w:rPr>
      <w:color w:val="5a5a5a"/>
    </w:rPr>
  </w:style>
  <w:style w:type="table" w:styleId="Table1">
    <w:basedOn w:val="TableNormal"/>
    <w:pPr>
      <w:spacing w:after="0" w:line="240" w:lineRule="auto"/>
    </w:pPr>
    <w:rPr>
      <w:rFonts w:ascii="Calibri" w:cs="Calibri" w:eastAsia="Calibri" w:hAnsi="Calibri"/>
      <w:b w:val="1"/>
      <w:color w:val="000000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auto" w:val="clear"/>
    </w:tcPr>
    <w:tblStylePr w:type="band1Horz">
      <w:tcPr>
        <w:shd w:fill="dbdbdb" w:val="clear"/>
      </w:tcPr>
    </w:tblStylePr>
    <w:tblStylePr w:type="band1Vert">
      <w:tcPr>
        <w:shd w:fill="dbdbdb" w:val="clear"/>
      </w:tcPr>
    </w:tblStylePr>
    <w:tblStylePr w:type="firstCol">
      <w:rPr>
        <w:b w:val="1"/>
      </w:rPr>
    </w:tblStylePr>
    <w:tblStylePr w:type="firstRow">
      <w:rPr>
        <w:b w:val="1"/>
        <w:color w:val="ffffff"/>
      </w:rPr>
      <w:tcPr>
        <w:tcBorders>
          <w:top w:color="4d4d4d" w:space="0" w:sz="4" w:val="single"/>
          <w:left w:color="4d4d4d" w:space="0" w:sz="4" w:val="single"/>
          <w:bottom w:color="4d4d4d" w:space="0" w:sz="4" w:val="single"/>
          <w:right w:color="4d4d4d" w:space="0" w:sz="4" w:val="single"/>
          <w:insideH w:color="000000" w:space="0" w:sz="0" w:val="nil"/>
          <w:insideV w:color="000000" w:space="0" w:sz="0" w:val="nil"/>
        </w:tcBorders>
        <w:shd w:fill="4d4d4d" w:val="clear"/>
      </w:tcPr>
    </w:tblStylePr>
    <w:tblStylePr w:type="lastCol">
      <w:rPr>
        <w:b w:val="1"/>
      </w:rPr>
    </w:tblStylePr>
    <w:tblStylePr w:type="lastRow">
      <w:rPr>
        <w:b w:val="1"/>
      </w:rPr>
      <w:tcPr>
        <w:tcBorders>
          <w:top w:color="4d4d4d" w:space="0" w:sz="4" w:val="single"/>
        </w:tcBorders>
      </w:tcPr>
    </w:tblStylePr>
  </w:style>
  <w:style w:type="table" w:styleId="Table2">
    <w:basedOn w:val="TableNormal"/>
    <w:pPr>
      <w:spacing w:after="0" w:line="240" w:lineRule="auto"/>
    </w:pPr>
    <w:rPr>
      <w:rFonts w:ascii="Calibri" w:cs="Calibri" w:eastAsia="Calibri" w:hAnsi="Calibri"/>
      <w:b w:val="1"/>
      <w:color w:val="000000"/>
    </w:rPr>
    <w:tblPr>
      <w:tblStyleRowBandSize w:val="1"/>
      <w:tblStyleColBandSize w:val="1"/>
      <w:tblCellMar>
        <w:top w:w="227.0" w:type="dxa"/>
        <w:left w:w="115.0" w:type="dxa"/>
        <w:bottom w:w="0.0" w:type="dxa"/>
        <w:right w:w="115.0" w:type="dxa"/>
      </w:tblCellMar>
    </w:tblPr>
    <w:tcPr>
      <w:shd w:fill="auto" w:val="clear"/>
    </w:tcPr>
    <w:tblStylePr w:type="firstCol">
      <w:rPr>
        <w:b w:val="1"/>
      </w:rPr>
    </w:tblStylePr>
    <w:tblStylePr w:type="firstRow">
      <w:rPr>
        <w:b w:val="1"/>
      </w:rPr>
      <w:tcPr>
        <w:tcBorders>
          <w:bottom w:color="949494" w:space="0" w:sz="12" w:val="single"/>
        </w:tcBorders>
      </w:tcPr>
    </w:tblStylePr>
    <w:tblStylePr w:type="lastCol">
      <w:rPr>
        <w:b w:val="1"/>
      </w:rPr>
    </w:tblStylePr>
    <w:tblStylePr w:type="lastRow">
      <w:rPr>
        <w:b w:val="1"/>
      </w:rPr>
      <w:tcPr>
        <w:tcBorders>
          <w:top w:color="949494" w:space="0" w:sz="4" w:val="single"/>
        </w:tcBorders>
      </w:tcPr>
    </w:tblStylePr>
  </w:style>
  <w:style w:type="table" w:styleId="Table3">
    <w:basedOn w:val="TableNormal"/>
    <w:pPr>
      <w:spacing w:after="0" w:line="240" w:lineRule="auto"/>
    </w:pPr>
    <w:rPr>
      <w:rFonts w:ascii="Calibri" w:cs="Calibri" w:eastAsia="Calibri" w:hAnsi="Calibri"/>
      <w:b w:val="1"/>
      <w:color w:val="000000"/>
    </w:rPr>
    <w:tblPr>
      <w:tblStyleRowBandSize w:val="1"/>
      <w:tblStyleColBandSize w:val="1"/>
      <w:tblCellMar>
        <w:top w:w="227.0" w:type="dxa"/>
        <w:left w:w="115.0" w:type="dxa"/>
        <w:bottom w:w="0.0" w:type="dxa"/>
        <w:right w:w="115.0" w:type="dxa"/>
      </w:tblCellMar>
    </w:tblPr>
    <w:tcPr>
      <w:shd w:fill="auto" w:val="clear"/>
    </w:tcPr>
    <w:tblStylePr w:type="firstCol">
      <w:rPr>
        <w:b w:val="1"/>
      </w:rPr>
    </w:tblStylePr>
    <w:tblStylePr w:type="firstRow">
      <w:rPr>
        <w:b w:val="1"/>
      </w:rPr>
      <w:tcPr>
        <w:tcBorders>
          <w:bottom w:color="949494" w:space="0" w:sz="12" w:val="single"/>
        </w:tcBorders>
      </w:tcPr>
    </w:tblStylePr>
    <w:tblStylePr w:type="lastCol">
      <w:rPr>
        <w:b w:val="1"/>
      </w:rPr>
    </w:tblStylePr>
    <w:tblStylePr w:type="lastRow">
      <w:rPr>
        <w:b w:val="1"/>
      </w:rPr>
      <w:tcPr>
        <w:tcBorders>
          <w:top w:color="949494" w:space="0" w:sz="4" w:val="single"/>
        </w:tcBorders>
      </w:tcPr>
    </w:tblStylePr>
  </w:style>
  <w:style w:type="table" w:styleId="Table4">
    <w:basedOn w:val="TableNormal"/>
    <w:pPr>
      <w:spacing w:after="0" w:line="240" w:lineRule="auto"/>
    </w:pPr>
    <w:rPr>
      <w:rFonts w:ascii="Calibri" w:cs="Calibri" w:eastAsia="Calibri" w:hAnsi="Calibri"/>
      <w:b w:val="1"/>
      <w:color w:val="000000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  <w:tcPr>
      <w:shd w:fill="auto" w:val="clear"/>
    </w:tcPr>
    <w:tblStylePr w:type="firstCol">
      <w:rPr>
        <w:b w:val="1"/>
      </w:rPr>
    </w:tblStylePr>
    <w:tblStylePr w:type="firstRow">
      <w:rPr>
        <w:b w:val="1"/>
      </w:rPr>
      <w:tcPr>
        <w:tcBorders>
          <w:bottom w:color="666666" w:space="0" w:sz="12" w:val="single"/>
        </w:tcBorders>
      </w:tcPr>
    </w:tblStylePr>
    <w:tblStylePr w:type="lastCol">
      <w:rPr>
        <w:b w:val="1"/>
      </w:rPr>
    </w:tblStylePr>
    <w:tblStylePr w:type="lastRow">
      <w:rPr>
        <w:b w:val="1"/>
      </w:rPr>
      <w:tcPr>
        <w:tcBorders>
          <w:top w:color="666666" w:space="0" w:sz="4" w:val="single"/>
        </w:tcBorders>
      </w:tcPr>
    </w:tblStyle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3.png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ookAntiqua-regular.ttf"/><Relationship Id="rId2" Type="http://schemas.openxmlformats.org/officeDocument/2006/relationships/font" Target="fonts/BookAntiqua-bold.ttf"/><Relationship Id="rId3" Type="http://schemas.openxmlformats.org/officeDocument/2006/relationships/font" Target="fonts/BookAntiqua-italic.ttf"/><Relationship Id="rId4" Type="http://schemas.openxmlformats.org/officeDocument/2006/relationships/font" Target="fonts/BookAntiqua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