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pBdr>
          <w:bottom w:color="141414" w:space="4" w:sz="12" w:val="single"/>
        </w:pBdr>
        <w:spacing w:after="120" w:line="240" w:lineRule="auto"/>
        <w:contextualSpacing w:val="0"/>
        <w:rPr>
          <w:rFonts w:ascii="Book Antiqua" w:cs="Book Antiqua" w:eastAsia="Book Antiqua" w:hAnsi="Book Antiqua"/>
          <w:color w:val="0d0d0d"/>
          <w:sz w:val="28"/>
          <w:szCs w:val="28"/>
        </w:rPr>
      </w:pPr>
      <w:r w:rsidDel="00000000" w:rsidR="00000000" w:rsidRPr="00000000">
        <w:rPr>
          <w:rFonts w:ascii="Book Antiqua" w:cs="Book Antiqua" w:eastAsia="Book Antiqua" w:hAnsi="Book Antiqua"/>
          <w:b w:val="1"/>
          <w:sz w:val="28"/>
          <w:szCs w:val="28"/>
          <w:rtl w:val="0"/>
        </w:rPr>
        <w:t xml:space="preserve">ANEXO B </w:t>
      </w:r>
      <w:r w:rsidDel="00000000" w:rsidR="00000000" w:rsidRPr="00000000">
        <w:rPr>
          <w:rFonts w:ascii="Book Antiqua" w:cs="Book Antiqua" w:eastAsia="Book Antiqua" w:hAnsi="Book Antiqua"/>
          <w:b w:val="1"/>
          <w:color w:val="0d0d0d"/>
          <w:sz w:val="28"/>
          <w:szCs w:val="28"/>
          <w:rtl w:val="0"/>
        </w:rPr>
        <w:t xml:space="preserve">– MODELO DE PROPOSTA</w:t>
      </w:r>
      <w:r w:rsidDel="00000000" w:rsidR="00000000" w:rsidRPr="00000000">
        <w:rPr>
          <w:rFonts w:ascii="Book Antiqua" w:cs="Book Antiqua" w:eastAsia="Book Antiqua" w:hAnsi="Book Antiqua"/>
          <w:color w:val="0d0d0d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1">
      <w:pPr>
        <w:contextualSpacing w:val="0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color w:val="0d0d0d"/>
          <w:sz w:val="26"/>
          <w:szCs w:val="26"/>
          <w:rtl w:val="0"/>
        </w:rPr>
        <w:t xml:space="preserve">Edital Prosis 13/2018 – UFSB Lugar de Cultura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contextualSpacing w:val="0"/>
        <w:jc w:val="both"/>
        <w:rPr>
          <w:rFonts w:ascii="Book Antiqua" w:cs="Book Antiqua" w:eastAsia="Book Antiqua" w:hAnsi="Book Antiqua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contextualSpacing w:val="0"/>
        <w:jc w:val="both"/>
        <w:rPr>
          <w:rFonts w:ascii="Book Antiqua" w:cs="Book Antiqua" w:eastAsia="Book Antiqua" w:hAnsi="Book Antiqua"/>
          <w:b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b w:val="1"/>
          <w:sz w:val="20"/>
          <w:szCs w:val="20"/>
          <w:rtl w:val="0"/>
        </w:rPr>
        <w:t xml:space="preserve">Orientações gerais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contextualSpacing w:val="1"/>
        <w:jc w:val="both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Fonte Book Antiqua, 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48"/>
        </w:tabs>
        <w:spacing w:after="0" w:before="0" w:line="240" w:lineRule="auto"/>
        <w:ind w:left="720" w:right="0" w:hanging="360"/>
        <w:contextualSpacing w:val="1"/>
        <w:jc w:val="both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Nº 12,</w:t>
        <w:tab/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contextualSpacing w:val="1"/>
        <w:jc w:val="both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Espaçamento simples, 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contextualSpacing w:val="1"/>
        <w:jc w:val="both"/>
        <w:rPr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Limite: 10 laudas.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contextualSpacing w:val="0"/>
        <w:jc w:val="both"/>
        <w:rPr>
          <w:rFonts w:ascii="Book Antiqua" w:cs="Book Antiqua" w:eastAsia="Book Antiqua" w:hAnsi="Book Antiqu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contextualSpacing w:val="0"/>
        <w:jc w:val="both"/>
        <w:rPr>
          <w:rFonts w:ascii="Book Antiqua" w:cs="Book Antiqua" w:eastAsia="Book Antiqua" w:hAnsi="Book Antiqua"/>
          <w:b w:val="1"/>
          <w:color w:val="000000"/>
          <w:sz w:val="24"/>
          <w:szCs w:val="24"/>
        </w:rPr>
      </w:pPr>
      <w:r w:rsidDel="00000000" w:rsidR="00000000" w:rsidRPr="00000000">
        <w:rPr>
          <w:rFonts w:ascii="Book Antiqua" w:cs="Book Antiqua" w:eastAsia="Book Antiqua" w:hAnsi="Book Antiqua"/>
          <w:b w:val="1"/>
          <w:color w:val="000000"/>
          <w:sz w:val="24"/>
          <w:szCs w:val="24"/>
          <w:rtl w:val="0"/>
        </w:rPr>
        <w:t xml:space="preserve">1. Apresentação e justificativa</w:t>
      </w:r>
    </w:p>
    <w:p w:rsidR="00000000" w:rsidDel="00000000" w:rsidP="00000000" w:rsidRDefault="00000000" w:rsidRPr="00000000" w14:paraId="0000000A">
      <w:pPr>
        <w:spacing w:after="0" w:line="240" w:lineRule="auto"/>
        <w:contextualSpacing w:val="0"/>
        <w:jc w:val="both"/>
        <w:rPr>
          <w:rFonts w:ascii="Book Antiqua" w:cs="Book Antiqua" w:eastAsia="Book Antiqua" w:hAnsi="Book Antiqua"/>
          <w:color w:val="000000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 xml:space="preserve">(Por que esta proposta é importante? Por que executá-la? Para que executá-la? Quais as questões a serem resolvidas? Demonstrar a relevância da proposta. Que contribuições a execução da proposta trará para a cultura na comunidade acadêmica da UFSB?)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contextualSpacing w:val="0"/>
        <w:jc w:val="both"/>
        <w:rPr>
          <w:rFonts w:ascii="Book Antiqua" w:cs="Book Antiqua" w:eastAsia="Book Antiqua" w:hAnsi="Book Antiqu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contextualSpacing w:val="0"/>
        <w:jc w:val="both"/>
        <w:rPr>
          <w:rFonts w:ascii="Book Antiqua" w:cs="Book Antiqua" w:eastAsia="Book Antiqua" w:hAnsi="Book Antiqua"/>
          <w:b w:val="1"/>
          <w:color w:val="000000"/>
          <w:sz w:val="24"/>
          <w:szCs w:val="24"/>
        </w:rPr>
      </w:pPr>
      <w:r w:rsidDel="00000000" w:rsidR="00000000" w:rsidRPr="00000000">
        <w:rPr>
          <w:rFonts w:ascii="Book Antiqua" w:cs="Book Antiqua" w:eastAsia="Book Antiqua" w:hAnsi="Book Antiqua"/>
          <w:b w:val="1"/>
          <w:color w:val="000000"/>
          <w:sz w:val="24"/>
          <w:szCs w:val="24"/>
          <w:rtl w:val="0"/>
        </w:rPr>
        <w:t xml:space="preserve">2. Objetivo geral</w:t>
      </w:r>
    </w:p>
    <w:p w:rsidR="00000000" w:rsidDel="00000000" w:rsidP="00000000" w:rsidRDefault="00000000" w:rsidRPr="00000000" w14:paraId="0000000D">
      <w:pPr>
        <w:spacing w:after="0" w:line="240" w:lineRule="auto"/>
        <w:contextualSpacing w:val="0"/>
        <w:jc w:val="both"/>
        <w:rPr>
          <w:rFonts w:ascii="Book Antiqua" w:cs="Book Antiqua" w:eastAsia="Book Antiqua" w:hAnsi="Book Antiqua"/>
          <w:color w:val="000000"/>
          <w:sz w:val="20"/>
          <w:szCs w:val="20"/>
        </w:rPr>
      </w:pPr>
      <w:bookmarkStart w:colFirst="0" w:colLast="0" w:name="_gjdgxs" w:id="0"/>
      <w:bookmarkEnd w:id="0"/>
      <w:r w:rsidDel="00000000" w:rsidR="00000000" w:rsidRPr="00000000">
        <w:rPr>
          <w:rFonts w:ascii="Book Antiqua" w:cs="Book Antiqua" w:eastAsia="Book Antiqua" w:hAnsi="Book Antiqua"/>
          <w:color w:val="000000"/>
          <w:sz w:val="20"/>
          <w:szCs w:val="20"/>
          <w:rtl w:val="0"/>
        </w:rPr>
        <w:t xml:space="preserve">(Especificação do que se pretende atingir com a proposta. Utilizar verbo no infinitivo, por exemplo: </w:t>
      </w: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 xml:space="preserve"> elaborar, desenvolver, executar, explicar, etc.)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contextualSpacing w:val="0"/>
        <w:jc w:val="both"/>
        <w:rPr>
          <w:rFonts w:ascii="Book Antiqua" w:cs="Book Antiqua" w:eastAsia="Book Antiqua" w:hAnsi="Book Antiqu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contextualSpacing w:val="0"/>
        <w:jc w:val="both"/>
        <w:rPr>
          <w:rFonts w:ascii="Book Antiqua" w:cs="Book Antiqua" w:eastAsia="Book Antiqua" w:hAnsi="Book Antiqua"/>
          <w:b w:val="1"/>
          <w:color w:val="000000"/>
          <w:sz w:val="24"/>
          <w:szCs w:val="24"/>
        </w:rPr>
      </w:pPr>
      <w:r w:rsidDel="00000000" w:rsidR="00000000" w:rsidRPr="00000000">
        <w:rPr>
          <w:rFonts w:ascii="Book Antiqua" w:cs="Book Antiqua" w:eastAsia="Book Antiqua" w:hAnsi="Book Antiqua"/>
          <w:b w:val="1"/>
          <w:color w:val="000000"/>
          <w:sz w:val="24"/>
          <w:szCs w:val="24"/>
          <w:rtl w:val="0"/>
        </w:rPr>
        <w:t xml:space="preserve">3. Objetivos específicos</w:t>
      </w:r>
    </w:p>
    <w:p w:rsidR="00000000" w:rsidDel="00000000" w:rsidP="00000000" w:rsidRDefault="00000000" w:rsidRPr="00000000" w14:paraId="00000010">
      <w:pPr>
        <w:spacing w:after="0" w:line="240" w:lineRule="auto"/>
        <w:contextualSpacing w:val="0"/>
        <w:jc w:val="both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 xml:space="preserve">(Corresponde às ações que se propõem a executar dentro de um determinado período de tempo. Apresentam caráter mais concreto. Têm função intermediária e instrumental, indicando o caminho para se atingir o objetivo geral).</w:t>
      </w:r>
    </w:p>
    <w:p w:rsidR="00000000" w:rsidDel="00000000" w:rsidP="00000000" w:rsidRDefault="00000000" w:rsidRPr="00000000" w14:paraId="00000011">
      <w:pPr>
        <w:spacing w:after="0" w:line="240" w:lineRule="auto"/>
        <w:contextualSpacing w:val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contextualSpacing w:val="0"/>
        <w:jc w:val="both"/>
        <w:rPr>
          <w:rFonts w:ascii="Book Antiqua" w:cs="Book Antiqua" w:eastAsia="Book Antiqua" w:hAnsi="Book Antiqua"/>
          <w:b w:val="1"/>
          <w:color w:val="000000"/>
          <w:sz w:val="24"/>
          <w:szCs w:val="24"/>
        </w:rPr>
      </w:pPr>
      <w:r w:rsidDel="00000000" w:rsidR="00000000" w:rsidRPr="00000000">
        <w:rPr>
          <w:rFonts w:ascii="Book Antiqua" w:cs="Book Antiqua" w:eastAsia="Book Antiqua" w:hAnsi="Book Antiqua"/>
          <w:b w:val="1"/>
          <w:color w:val="000000"/>
          <w:sz w:val="24"/>
          <w:szCs w:val="24"/>
          <w:rtl w:val="0"/>
        </w:rPr>
        <w:t xml:space="preserve">4. Metodologia</w:t>
      </w:r>
    </w:p>
    <w:p w:rsidR="00000000" w:rsidDel="00000000" w:rsidP="00000000" w:rsidRDefault="00000000" w:rsidRPr="00000000" w14:paraId="00000013">
      <w:pPr>
        <w:spacing w:after="0" w:line="240" w:lineRule="auto"/>
        <w:contextualSpacing w:val="0"/>
        <w:jc w:val="both"/>
        <w:rPr>
          <w:rFonts w:ascii="Book Antiqua" w:cs="Book Antiqua" w:eastAsia="Book Antiqua" w:hAnsi="Book Antiqua"/>
          <w:color w:val="000000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color w:val="000000"/>
          <w:sz w:val="20"/>
          <w:szCs w:val="20"/>
          <w:rtl w:val="0"/>
        </w:rPr>
        <w:t xml:space="preserve">(Como a proposta será desenvolvida? Detalhar passo a passo, etapa por etapa. Público alvo, local, dia, horário, estratégias utilizadas, etc).</w:t>
      </w:r>
    </w:p>
    <w:p w:rsidR="00000000" w:rsidDel="00000000" w:rsidP="00000000" w:rsidRDefault="00000000" w:rsidRPr="00000000" w14:paraId="00000014">
      <w:pPr>
        <w:spacing w:after="0" w:line="240" w:lineRule="auto"/>
        <w:contextualSpacing w:val="0"/>
        <w:jc w:val="both"/>
        <w:rPr>
          <w:rFonts w:ascii="Book Antiqua" w:cs="Book Antiqua" w:eastAsia="Book Antiqua" w:hAnsi="Book Antiqua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contextualSpacing w:val="0"/>
        <w:jc w:val="both"/>
        <w:rPr>
          <w:rFonts w:ascii="Book Antiqua" w:cs="Book Antiqua" w:eastAsia="Book Antiqua" w:hAnsi="Book Antiqua"/>
          <w:b w:val="1"/>
          <w:color w:val="000000"/>
          <w:sz w:val="24"/>
          <w:szCs w:val="24"/>
        </w:rPr>
      </w:pPr>
      <w:r w:rsidDel="00000000" w:rsidR="00000000" w:rsidRPr="00000000">
        <w:rPr>
          <w:rFonts w:ascii="Book Antiqua" w:cs="Book Antiqua" w:eastAsia="Book Antiqua" w:hAnsi="Book Antiqua"/>
          <w:b w:val="1"/>
          <w:color w:val="000000"/>
          <w:sz w:val="24"/>
          <w:szCs w:val="24"/>
          <w:rtl w:val="0"/>
        </w:rPr>
        <w:t xml:space="preserve">5. Cronograma de execução</w:t>
      </w:r>
    </w:p>
    <w:p w:rsidR="00000000" w:rsidDel="00000000" w:rsidP="00000000" w:rsidRDefault="00000000" w:rsidRPr="00000000" w14:paraId="00000016">
      <w:pPr>
        <w:spacing w:after="0" w:line="240" w:lineRule="auto"/>
        <w:contextualSpacing w:val="0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(Descrição das etapas para a execução da proposta). </w:t>
      </w:r>
    </w:p>
    <w:p w:rsidR="00000000" w:rsidDel="00000000" w:rsidP="00000000" w:rsidRDefault="00000000" w:rsidRPr="00000000" w14:paraId="00000017">
      <w:pPr>
        <w:spacing w:after="0" w:line="240" w:lineRule="auto"/>
        <w:contextualSpacing w:val="0"/>
        <w:jc w:val="both"/>
        <w:rPr>
          <w:rFonts w:ascii="Book Antiqua" w:cs="Book Antiqua" w:eastAsia="Book Antiqua" w:hAnsi="Book Antiqua"/>
          <w:i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contextualSpacing w:val="0"/>
        <w:jc w:val="both"/>
        <w:rPr>
          <w:rFonts w:ascii="Book Antiqua" w:cs="Book Antiqua" w:eastAsia="Book Antiqua" w:hAnsi="Book Antiqua"/>
          <w:i w:val="1"/>
          <w:color w:val="000000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color w:val="000000"/>
          <w:sz w:val="20"/>
          <w:szCs w:val="20"/>
          <w:rtl w:val="0"/>
        </w:rPr>
        <w:t xml:space="preserve">Modelo de cronograma de execução</w:t>
      </w:r>
    </w:p>
    <w:tbl>
      <w:tblPr>
        <w:tblStyle w:val="Table1"/>
        <w:tblW w:w="8534.0" w:type="dxa"/>
        <w:jc w:val="left"/>
        <w:tblInd w:w="0.0" w:type="dxa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00"/>
      </w:tblPr>
      <w:tblGrid>
        <w:gridCol w:w="1641"/>
        <w:gridCol w:w="1765"/>
        <w:gridCol w:w="1704"/>
        <w:gridCol w:w="1708"/>
        <w:gridCol w:w="1716"/>
        <w:tblGridChange w:id="0">
          <w:tblGrid>
            <w:gridCol w:w="1641"/>
            <w:gridCol w:w="1765"/>
            <w:gridCol w:w="1704"/>
            <w:gridCol w:w="1708"/>
            <w:gridCol w:w="1716"/>
          </w:tblGrid>
        </w:tblGridChange>
      </w:tblGrid>
      <w:tr>
        <w:trPr>
          <w:trHeight w:val="140" w:hRule="atLeast"/>
        </w:trPr>
        <w:tc>
          <w:tcPr>
            <w:gridSpan w:val="5"/>
            <w:shd w:fill="f2f2f2" w:val="clear"/>
          </w:tcPr>
          <w:p w:rsidR="00000000" w:rsidDel="00000000" w:rsidP="00000000" w:rsidRDefault="00000000" w:rsidRPr="00000000" w14:paraId="00000019">
            <w:pPr>
              <w:contextualSpacing w:val="0"/>
              <w:jc w:val="center"/>
              <w:rPr>
                <w:rFonts w:ascii="Book Antiqua" w:cs="Book Antiqua" w:eastAsia="Book Antiqua" w:hAnsi="Book Antiqu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Book Antiqua" w:cs="Book Antiqua" w:eastAsia="Book Antiqua" w:hAnsi="Book Antiqua"/>
                <w:b w:val="1"/>
                <w:sz w:val="20"/>
                <w:szCs w:val="20"/>
                <w:rtl w:val="0"/>
              </w:rPr>
              <w:t xml:space="preserve">Quadrimestre 2018.3</w:t>
            </w:r>
          </w:p>
        </w:tc>
      </w:tr>
      <w:tr>
        <w:trPr>
          <w:trHeight w:val="140" w:hRule="atLeast"/>
        </w:trPr>
        <w:tc>
          <w:tcPr/>
          <w:p w:rsidR="00000000" w:rsidDel="00000000" w:rsidP="00000000" w:rsidRDefault="00000000" w:rsidRPr="00000000" w14:paraId="0000001E">
            <w:pPr>
              <w:contextualSpacing w:val="0"/>
              <w:jc w:val="center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0"/>
                <w:szCs w:val="20"/>
                <w:rtl w:val="0"/>
              </w:rPr>
              <w:t xml:space="preserve">Atividades</w:t>
            </w:r>
          </w:p>
        </w:tc>
        <w:tc>
          <w:tcPr/>
          <w:p w:rsidR="00000000" w:rsidDel="00000000" w:rsidP="00000000" w:rsidRDefault="00000000" w:rsidRPr="00000000" w14:paraId="0000001F">
            <w:pPr>
              <w:contextualSpacing w:val="0"/>
              <w:jc w:val="center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0"/>
                <w:szCs w:val="20"/>
                <w:rtl w:val="0"/>
              </w:rPr>
              <w:t xml:space="preserve">Setembro</w:t>
            </w:r>
          </w:p>
        </w:tc>
        <w:tc>
          <w:tcPr/>
          <w:p w:rsidR="00000000" w:rsidDel="00000000" w:rsidP="00000000" w:rsidRDefault="00000000" w:rsidRPr="00000000" w14:paraId="00000020">
            <w:pPr>
              <w:contextualSpacing w:val="0"/>
              <w:jc w:val="center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0"/>
                <w:szCs w:val="20"/>
                <w:rtl w:val="0"/>
              </w:rPr>
              <w:t xml:space="preserve">Outubro</w:t>
            </w:r>
          </w:p>
        </w:tc>
        <w:tc>
          <w:tcPr/>
          <w:p w:rsidR="00000000" w:rsidDel="00000000" w:rsidP="00000000" w:rsidRDefault="00000000" w:rsidRPr="00000000" w14:paraId="00000021">
            <w:pPr>
              <w:contextualSpacing w:val="0"/>
              <w:jc w:val="center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0"/>
                <w:szCs w:val="20"/>
                <w:rtl w:val="0"/>
              </w:rPr>
              <w:t xml:space="preserve">Novembro</w:t>
            </w:r>
          </w:p>
        </w:tc>
        <w:tc>
          <w:tcPr/>
          <w:p w:rsidR="00000000" w:rsidDel="00000000" w:rsidP="00000000" w:rsidRDefault="00000000" w:rsidRPr="00000000" w14:paraId="00000022">
            <w:pPr>
              <w:contextualSpacing w:val="0"/>
              <w:jc w:val="center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0"/>
                <w:szCs w:val="20"/>
                <w:rtl w:val="0"/>
              </w:rPr>
              <w:t xml:space="preserve">Dezembro</w:t>
            </w:r>
          </w:p>
        </w:tc>
      </w:tr>
      <w:tr>
        <w:trPr>
          <w:trHeight w:val="140" w:hRule="atLeast"/>
        </w:trPr>
        <w:tc>
          <w:tcPr/>
          <w:p w:rsidR="00000000" w:rsidDel="00000000" w:rsidP="00000000" w:rsidRDefault="00000000" w:rsidRPr="00000000" w14:paraId="00000023">
            <w:pPr>
              <w:contextualSpacing w:val="0"/>
              <w:jc w:val="both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0"/>
                <w:szCs w:val="20"/>
                <w:rtl w:val="0"/>
              </w:rPr>
              <w:t xml:space="preserve">Atividade 1</w:t>
            </w:r>
          </w:p>
        </w:tc>
        <w:tc>
          <w:tcPr/>
          <w:p w:rsidR="00000000" w:rsidDel="00000000" w:rsidP="00000000" w:rsidRDefault="00000000" w:rsidRPr="00000000" w14:paraId="00000024">
            <w:pPr>
              <w:contextualSpacing w:val="0"/>
              <w:jc w:val="center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0"/>
                <w:szCs w:val="20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25">
            <w:pPr>
              <w:contextualSpacing w:val="0"/>
              <w:jc w:val="center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0"/>
                <w:szCs w:val="20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26">
            <w:pPr>
              <w:contextualSpacing w:val="0"/>
              <w:jc w:val="center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contextualSpacing w:val="0"/>
              <w:jc w:val="center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40" w:hRule="atLeast"/>
        </w:trPr>
        <w:tc>
          <w:tcPr/>
          <w:p w:rsidR="00000000" w:rsidDel="00000000" w:rsidP="00000000" w:rsidRDefault="00000000" w:rsidRPr="00000000" w14:paraId="00000028">
            <w:pPr>
              <w:contextualSpacing w:val="0"/>
              <w:jc w:val="both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0"/>
                <w:szCs w:val="20"/>
                <w:rtl w:val="0"/>
              </w:rPr>
              <w:t xml:space="preserve">Atividade 2</w:t>
            </w:r>
          </w:p>
        </w:tc>
        <w:tc>
          <w:tcPr/>
          <w:p w:rsidR="00000000" w:rsidDel="00000000" w:rsidP="00000000" w:rsidRDefault="00000000" w:rsidRPr="00000000" w14:paraId="00000029">
            <w:pPr>
              <w:contextualSpacing w:val="0"/>
              <w:jc w:val="center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contextualSpacing w:val="0"/>
              <w:jc w:val="center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0"/>
                <w:szCs w:val="20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2B">
            <w:pPr>
              <w:contextualSpacing w:val="0"/>
              <w:jc w:val="center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0"/>
                <w:szCs w:val="20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2C">
            <w:pPr>
              <w:contextualSpacing w:val="0"/>
              <w:jc w:val="center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0"/>
                <w:szCs w:val="20"/>
                <w:rtl w:val="0"/>
              </w:rPr>
              <w:t xml:space="preserve">X</w:t>
            </w:r>
          </w:p>
        </w:tc>
      </w:tr>
      <w:tr>
        <w:trPr>
          <w:trHeight w:val="140" w:hRule="atLeast"/>
        </w:trPr>
        <w:tc>
          <w:tcPr/>
          <w:p w:rsidR="00000000" w:rsidDel="00000000" w:rsidP="00000000" w:rsidRDefault="00000000" w:rsidRPr="00000000" w14:paraId="0000002D">
            <w:pPr>
              <w:contextualSpacing w:val="0"/>
              <w:jc w:val="both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0"/>
                <w:szCs w:val="20"/>
                <w:rtl w:val="0"/>
              </w:rPr>
              <w:t xml:space="preserve">Atividade 3</w:t>
            </w:r>
          </w:p>
        </w:tc>
        <w:tc>
          <w:tcPr/>
          <w:p w:rsidR="00000000" w:rsidDel="00000000" w:rsidP="00000000" w:rsidRDefault="00000000" w:rsidRPr="00000000" w14:paraId="0000002E">
            <w:pPr>
              <w:contextualSpacing w:val="0"/>
              <w:jc w:val="center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contextualSpacing w:val="0"/>
              <w:jc w:val="center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contextualSpacing w:val="0"/>
              <w:jc w:val="center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contextualSpacing w:val="0"/>
              <w:jc w:val="center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0"/>
                <w:szCs w:val="20"/>
                <w:rtl w:val="0"/>
              </w:rPr>
              <w:t xml:space="preserve">X</w:t>
            </w:r>
          </w:p>
        </w:tc>
      </w:tr>
    </w:tbl>
    <w:p w:rsidR="00000000" w:rsidDel="00000000" w:rsidP="00000000" w:rsidRDefault="00000000" w:rsidRPr="00000000" w14:paraId="00000032">
      <w:pPr>
        <w:spacing w:after="0" w:line="240" w:lineRule="auto"/>
        <w:contextualSpacing w:val="0"/>
        <w:jc w:val="both"/>
        <w:rPr>
          <w:rFonts w:ascii="Book Antiqua" w:cs="Book Antiqua" w:eastAsia="Book Antiqua" w:hAnsi="Book Antiqu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contextualSpacing w:val="0"/>
        <w:jc w:val="both"/>
        <w:rPr>
          <w:rFonts w:ascii="Book Antiqua" w:cs="Book Antiqua" w:eastAsia="Book Antiqua" w:hAnsi="Book Antiqua"/>
          <w:b w:val="1"/>
          <w:color w:val="000000"/>
          <w:sz w:val="24"/>
          <w:szCs w:val="24"/>
        </w:rPr>
      </w:pPr>
      <w:r w:rsidDel="00000000" w:rsidR="00000000" w:rsidRPr="00000000">
        <w:rPr>
          <w:rFonts w:ascii="Book Antiqua" w:cs="Book Antiqua" w:eastAsia="Book Antiqua" w:hAnsi="Book Antiqua"/>
          <w:b w:val="1"/>
          <w:sz w:val="24"/>
          <w:szCs w:val="24"/>
          <w:rtl w:val="0"/>
        </w:rPr>
        <w:t xml:space="preserve">6.</w:t>
      </w:r>
      <w:r w:rsidDel="00000000" w:rsidR="00000000" w:rsidRPr="00000000">
        <w:rPr>
          <w:rFonts w:ascii="Book Antiqua" w:cs="Book Antiqua" w:eastAsia="Book Antiqua" w:hAnsi="Book Antiqua"/>
          <w:b w:val="1"/>
          <w:color w:val="000000"/>
          <w:sz w:val="24"/>
          <w:szCs w:val="24"/>
          <w:rtl w:val="0"/>
        </w:rPr>
        <w:t xml:space="preserve"> Recursos orçamentários previstos</w:t>
      </w:r>
    </w:p>
    <w:p w:rsidR="00000000" w:rsidDel="00000000" w:rsidP="00000000" w:rsidRDefault="00000000" w:rsidRPr="00000000" w14:paraId="00000034">
      <w:pPr>
        <w:ind w:left="45"/>
        <w:contextualSpacing w:val="0"/>
        <w:jc w:val="both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 xml:space="preserve">Quanto de recurso será investido neste projeto? Explicite quais recursos serão necessários para a realização da proposta.</w:t>
      </w:r>
    </w:p>
    <w:p w:rsidR="00000000" w:rsidDel="00000000" w:rsidP="00000000" w:rsidRDefault="00000000" w:rsidRPr="00000000" w14:paraId="00000035">
      <w:pPr>
        <w:spacing w:after="0" w:line="240" w:lineRule="auto"/>
        <w:contextualSpacing w:val="0"/>
        <w:jc w:val="both"/>
        <w:rPr>
          <w:rFonts w:ascii="Book Antiqua" w:cs="Book Antiqua" w:eastAsia="Book Antiqua" w:hAnsi="Book Antiqua"/>
          <w:i w:val="1"/>
          <w:color w:val="000000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color w:val="000000"/>
          <w:sz w:val="20"/>
          <w:szCs w:val="20"/>
          <w:rtl w:val="0"/>
        </w:rPr>
        <w:t xml:space="preserve">Modelo de cronograma recursos orçamentários previstos</w:t>
      </w:r>
    </w:p>
    <w:tbl>
      <w:tblPr>
        <w:tblStyle w:val="Table2"/>
        <w:tblW w:w="8455.0" w:type="dxa"/>
        <w:jc w:val="left"/>
        <w:tblInd w:w="44.99999999999999" w:type="dxa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00"/>
      </w:tblPr>
      <w:tblGrid>
        <w:gridCol w:w="712"/>
        <w:gridCol w:w="2640"/>
        <w:gridCol w:w="1418"/>
        <w:gridCol w:w="1984"/>
        <w:gridCol w:w="1701"/>
        <w:tblGridChange w:id="0">
          <w:tblGrid>
            <w:gridCol w:w="712"/>
            <w:gridCol w:w="2640"/>
            <w:gridCol w:w="1418"/>
            <w:gridCol w:w="1984"/>
            <w:gridCol w:w="1701"/>
          </w:tblGrid>
        </w:tblGridChange>
      </w:tblGrid>
      <w:tr>
        <w:trPr>
          <w:trHeight w:val="260" w:hRule="atLeast"/>
        </w:trPr>
        <w:tc>
          <w:tcPr>
            <w:gridSpan w:val="5"/>
            <w:shd w:fill="f2f2f2" w:val="clear"/>
          </w:tcPr>
          <w:p w:rsidR="00000000" w:rsidDel="00000000" w:rsidP="00000000" w:rsidRDefault="00000000" w:rsidRPr="00000000" w14:paraId="00000036">
            <w:pPr>
              <w:contextualSpacing w:val="0"/>
              <w:jc w:val="center"/>
              <w:rPr>
                <w:rFonts w:ascii="Book Antiqua" w:cs="Book Antiqua" w:eastAsia="Book Antiqua" w:hAnsi="Book Antiqu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sz w:val="20"/>
                <w:szCs w:val="20"/>
                <w:rtl w:val="0"/>
              </w:rPr>
              <w:t xml:space="preserve">Orçamento</w:t>
            </w:r>
          </w:p>
        </w:tc>
      </w:tr>
      <w:tr>
        <w:trPr>
          <w:trHeight w:val="260" w:hRule="atLeast"/>
        </w:trPr>
        <w:tc>
          <w:tcPr/>
          <w:p w:rsidR="00000000" w:rsidDel="00000000" w:rsidP="00000000" w:rsidRDefault="00000000" w:rsidRPr="00000000" w14:paraId="0000003B">
            <w:pPr>
              <w:contextualSpacing w:val="0"/>
              <w:jc w:val="center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0"/>
                <w:szCs w:val="20"/>
                <w:rtl w:val="0"/>
              </w:rPr>
              <w:t xml:space="preserve">Item</w:t>
            </w:r>
          </w:p>
        </w:tc>
        <w:tc>
          <w:tcPr/>
          <w:p w:rsidR="00000000" w:rsidDel="00000000" w:rsidP="00000000" w:rsidRDefault="00000000" w:rsidRPr="00000000" w14:paraId="0000003C">
            <w:pPr>
              <w:contextualSpacing w:val="0"/>
              <w:jc w:val="center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0"/>
                <w:szCs w:val="20"/>
                <w:rtl w:val="0"/>
              </w:rPr>
              <w:t xml:space="preserve">Descrição detalhada</w:t>
            </w:r>
          </w:p>
        </w:tc>
        <w:tc>
          <w:tcPr/>
          <w:p w:rsidR="00000000" w:rsidDel="00000000" w:rsidP="00000000" w:rsidRDefault="00000000" w:rsidRPr="00000000" w14:paraId="0000003D">
            <w:pPr>
              <w:contextualSpacing w:val="0"/>
              <w:jc w:val="center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0"/>
                <w:szCs w:val="20"/>
                <w:rtl w:val="0"/>
              </w:rPr>
              <w:t xml:space="preserve">Quantidade</w:t>
            </w:r>
          </w:p>
        </w:tc>
        <w:tc>
          <w:tcPr/>
          <w:p w:rsidR="00000000" w:rsidDel="00000000" w:rsidP="00000000" w:rsidRDefault="00000000" w:rsidRPr="00000000" w14:paraId="0000003E">
            <w:pPr>
              <w:contextualSpacing w:val="0"/>
              <w:jc w:val="center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0"/>
                <w:szCs w:val="20"/>
                <w:rtl w:val="0"/>
              </w:rPr>
              <w:t xml:space="preserve">Valor unitário (R$)</w:t>
            </w:r>
          </w:p>
        </w:tc>
        <w:tc>
          <w:tcPr/>
          <w:p w:rsidR="00000000" w:rsidDel="00000000" w:rsidP="00000000" w:rsidRDefault="00000000" w:rsidRPr="00000000" w14:paraId="0000003F">
            <w:pPr>
              <w:contextualSpacing w:val="0"/>
              <w:jc w:val="center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0"/>
                <w:szCs w:val="20"/>
                <w:rtl w:val="0"/>
              </w:rPr>
              <w:t xml:space="preserve">Valor total (R$)</w:t>
            </w:r>
          </w:p>
        </w:tc>
      </w:tr>
      <w:tr>
        <w:trPr>
          <w:trHeight w:val="260" w:hRule="atLeast"/>
        </w:trPr>
        <w:tc>
          <w:tcPr/>
          <w:p w:rsidR="00000000" w:rsidDel="00000000" w:rsidP="00000000" w:rsidRDefault="00000000" w:rsidRPr="00000000" w14:paraId="00000040">
            <w:pPr>
              <w:contextualSpacing w:val="0"/>
              <w:jc w:val="right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0"/>
                <w:szCs w:val="20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041">
            <w:pPr>
              <w:contextualSpacing w:val="0"/>
              <w:jc w:val="both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contextualSpacing w:val="0"/>
              <w:jc w:val="both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contextualSpacing w:val="0"/>
              <w:jc w:val="both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contextualSpacing w:val="0"/>
              <w:jc w:val="both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60" w:hRule="atLeast"/>
        </w:trPr>
        <w:tc>
          <w:tcPr/>
          <w:p w:rsidR="00000000" w:rsidDel="00000000" w:rsidP="00000000" w:rsidRDefault="00000000" w:rsidRPr="00000000" w14:paraId="00000045">
            <w:pPr>
              <w:contextualSpacing w:val="0"/>
              <w:jc w:val="right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0"/>
                <w:szCs w:val="20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46">
            <w:pPr>
              <w:contextualSpacing w:val="0"/>
              <w:jc w:val="both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contextualSpacing w:val="0"/>
              <w:jc w:val="both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contextualSpacing w:val="0"/>
              <w:jc w:val="both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contextualSpacing w:val="0"/>
              <w:jc w:val="both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60" w:hRule="atLeast"/>
        </w:trPr>
        <w:tc>
          <w:tcPr/>
          <w:p w:rsidR="00000000" w:rsidDel="00000000" w:rsidP="00000000" w:rsidRDefault="00000000" w:rsidRPr="00000000" w14:paraId="0000004A">
            <w:pPr>
              <w:contextualSpacing w:val="0"/>
              <w:jc w:val="right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0"/>
                <w:szCs w:val="20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04B">
            <w:pPr>
              <w:contextualSpacing w:val="0"/>
              <w:jc w:val="both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contextualSpacing w:val="0"/>
              <w:jc w:val="both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contextualSpacing w:val="0"/>
              <w:jc w:val="both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contextualSpacing w:val="0"/>
              <w:jc w:val="both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60" w:hRule="atLeast"/>
        </w:trPr>
        <w:tc>
          <w:tcPr/>
          <w:p w:rsidR="00000000" w:rsidDel="00000000" w:rsidP="00000000" w:rsidRDefault="00000000" w:rsidRPr="00000000" w14:paraId="0000004F">
            <w:pPr>
              <w:contextualSpacing w:val="0"/>
              <w:jc w:val="right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0"/>
                <w:szCs w:val="20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050">
            <w:pPr>
              <w:contextualSpacing w:val="0"/>
              <w:jc w:val="both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contextualSpacing w:val="0"/>
              <w:jc w:val="both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contextualSpacing w:val="0"/>
              <w:jc w:val="both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contextualSpacing w:val="0"/>
              <w:jc w:val="both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60" w:hRule="atLeast"/>
        </w:trPr>
        <w:tc>
          <w:tcPr/>
          <w:p w:rsidR="00000000" w:rsidDel="00000000" w:rsidP="00000000" w:rsidRDefault="00000000" w:rsidRPr="00000000" w14:paraId="00000054">
            <w:pPr>
              <w:contextualSpacing w:val="0"/>
              <w:jc w:val="right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0"/>
                <w:szCs w:val="20"/>
                <w:rtl w:val="0"/>
              </w:rPr>
              <w:t xml:space="preserve">5.</w:t>
            </w:r>
          </w:p>
        </w:tc>
        <w:tc>
          <w:tcPr/>
          <w:p w:rsidR="00000000" w:rsidDel="00000000" w:rsidP="00000000" w:rsidRDefault="00000000" w:rsidRPr="00000000" w14:paraId="00000055">
            <w:pPr>
              <w:contextualSpacing w:val="0"/>
              <w:jc w:val="both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contextualSpacing w:val="0"/>
              <w:jc w:val="both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contextualSpacing w:val="0"/>
              <w:jc w:val="both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contextualSpacing w:val="0"/>
              <w:jc w:val="both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60" w:hRule="atLeast"/>
        </w:trPr>
        <w:tc>
          <w:tcPr/>
          <w:p w:rsidR="00000000" w:rsidDel="00000000" w:rsidP="00000000" w:rsidRDefault="00000000" w:rsidRPr="00000000" w14:paraId="00000059">
            <w:pPr>
              <w:contextualSpacing w:val="0"/>
              <w:jc w:val="right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0"/>
                <w:szCs w:val="20"/>
                <w:rtl w:val="0"/>
              </w:rPr>
              <w:t xml:space="preserve">6.</w:t>
            </w:r>
          </w:p>
        </w:tc>
        <w:tc>
          <w:tcPr/>
          <w:p w:rsidR="00000000" w:rsidDel="00000000" w:rsidP="00000000" w:rsidRDefault="00000000" w:rsidRPr="00000000" w14:paraId="0000005A">
            <w:pPr>
              <w:contextualSpacing w:val="0"/>
              <w:jc w:val="both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contextualSpacing w:val="0"/>
              <w:jc w:val="both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contextualSpacing w:val="0"/>
              <w:jc w:val="both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contextualSpacing w:val="0"/>
              <w:jc w:val="both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60" w:hRule="atLeast"/>
        </w:trPr>
        <w:tc>
          <w:tcPr>
            <w:gridSpan w:val="4"/>
          </w:tcPr>
          <w:p w:rsidR="00000000" w:rsidDel="00000000" w:rsidP="00000000" w:rsidRDefault="00000000" w:rsidRPr="00000000" w14:paraId="0000005E">
            <w:pPr>
              <w:contextualSpacing w:val="0"/>
              <w:jc w:val="right"/>
              <w:rPr>
                <w:rFonts w:ascii="Book Antiqua" w:cs="Book Antiqua" w:eastAsia="Book Antiqua" w:hAnsi="Book Antiqu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sz w:val="20"/>
                <w:szCs w:val="20"/>
                <w:rtl w:val="0"/>
              </w:rPr>
              <w:t xml:space="preserve">Valor total </w:t>
            </w:r>
          </w:p>
        </w:tc>
        <w:tc>
          <w:tcPr/>
          <w:p w:rsidR="00000000" w:rsidDel="00000000" w:rsidP="00000000" w:rsidRDefault="00000000" w:rsidRPr="00000000" w14:paraId="00000062">
            <w:pPr>
              <w:contextualSpacing w:val="0"/>
              <w:jc w:val="both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contextualSpacing w:val="0"/>
        <w:jc w:val="both"/>
        <w:rPr>
          <w:rFonts w:ascii="Book Antiqua" w:cs="Book Antiqua" w:eastAsia="Book Antiqua" w:hAnsi="Book Antiqua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contextualSpacing w:val="0"/>
        <w:jc w:val="both"/>
        <w:rPr>
          <w:rFonts w:ascii="Book Antiqua" w:cs="Book Antiqua" w:eastAsia="Book Antiqua" w:hAnsi="Book Antiqua"/>
          <w:b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b w:val="1"/>
          <w:sz w:val="20"/>
          <w:szCs w:val="20"/>
          <w:rtl w:val="0"/>
        </w:rPr>
        <w:t xml:space="preserve">7. REFERÊNCIAS BIBLIOGRÁFICAS </w:t>
      </w:r>
    </w:p>
    <w:p w:rsidR="00000000" w:rsidDel="00000000" w:rsidP="00000000" w:rsidRDefault="00000000" w:rsidRPr="00000000" w14:paraId="00000065">
      <w:pPr>
        <w:contextualSpacing w:val="0"/>
        <w:jc w:val="both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 xml:space="preserve">Item obrigatório. É o que dará validade aos conceitos, teorias utilizadas. Citar qualquer fonte utilizada no desenvolvimento do trabalho de acordo com as normas da ABNT.</w:t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Book Antiqu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contextualSpacing w:val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contextualSpacing w:val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contextualSpacing w:val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contextualSpacing w:val="0"/>
      <w:jc w:val="left"/>
      <w:rPr>
        <w:rFonts w:ascii="Book Antiqua" w:cs="Book Antiqua" w:eastAsia="Book Antiqua" w:hAnsi="Book Antiqua"/>
        <w:sz w:val="20"/>
        <w:szCs w:val="20"/>
      </w:rPr>
    </w:pPr>
    <w:r w:rsidDel="00000000" w:rsidR="00000000" w:rsidRPr="00000000">
      <w:rPr>
        <w:rtl w:val="0"/>
      </w:rPr>
    </w:r>
  </w:p>
  <w:tbl>
    <w:tblPr>
      <w:tblStyle w:val="Table3"/>
      <w:tblW w:w="9557.0" w:type="dxa"/>
      <w:jc w:val="left"/>
      <w:tblInd w:w="-567.0" w:type="dxa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600"/>
    </w:tblPr>
    <w:tblGrid>
      <w:gridCol w:w="8286"/>
      <w:gridCol w:w="106"/>
      <w:gridCol w:w="112"/>
      <w:gridCol w:w="1053"/>
      <w:tblGridChange w:id="0">
        <w:tblGrid>
          <w:gridCol w:w="8286"/>
          <w:gridCol w:w="106"/>
          <w:gridCol w:w="112"/>
          <w:gridCol w:w="1053"/>
        </w:tblGrid>
      </w:tblGridChange>
    </w:tblGrid>
    <w:tr>
      <w:trPr>
        <w:trHeight w:val="740" w:hRule="atLeast"/>
      </w:trPr>
      <w:tc>
        <w:tcPr>
          <w:shd w:fill="f8f8f8" w:val="clear"/>
          <w:tcMar>
            <w:left w:w="360.0" w:type="dxa"/>
          </w:tcMar>
          <w:vAlign w:val="center"/>
        </w:tcPr>
        <w:p w:rsidR="00000000" w:rsidDel="00000000" w:rsidP="00000000" w:rsidRDefault="00000000" w:rsidRPr="00000000" w14:paraId="00000067">
          <w:pPr>
            <w:spacing w:line="264" w:lineRule="auto"/>
            <w:contextualSpacing w:val="0"/>
            <w:rPr>
              <w:rFonts w:ascii="Book Antiqua" w:cs="Book Antiqua" w:eastAsia="Book Antiqua" w:hAnsi="Book Antiqua"/>
              <w:color w:val="404040"/>
            </w:rPr>
          </w:pPr>
          <w:r w:rsidDel="00000000" w:rsidR="00000000" w:rsidRPr="00000000">
            <w:rPr>
              <w:rFonts w:ascii="Book Antiqua" w:cs="Book Antiqua" w:eastAsia="Book Antiqua" w:hAnsi="Book Antiqua"/>
              <w:color w:val="404040"/>
              <w:rtl w:val="0"/>
            </w:rPr>
            <w:t xml:space="preserve">MINISTÉRIO DA EDUCAÇÃO</w:t>
          </w:r>
        </w:p>
        <w:p w:rsidR="00000000" w:rsidDel="00000000" w:rsidP="00000000" w:rsidRDefault="00000000" w:rsidRPr="00000000" w14:paraId="00000068">
          <w:pPr>
            <w:spacing w:line="240" w:lineRule="auto"/>
            <w:contextualSpacing w:val="0"/>
            <w:rPr>
              <w:rFonts w:ascii="Book Antiqua" w:cs="Book Antiqua" w:eastAsia="Book Antiqua" w:hAnsi="Book Antiqua"/>
              <w:color w:val="404040"/>
              <w:sz w:val="28"/>
              <w:szCs w:val="28"/>
            </w:rPr>
          </w:pPr>
          <w:r w:rsidDel="00000000" w:rsidR="00000000" w:rsidRPr="00000000">
            <w:rPr>
              <w:rFonts w:ascii="Book Antiqua" w:cs="Book Antiqua" w:eastAsia="Book Antiqua" w:hAnsi="Book Antiqua"/>
              <w:b w:val="1"/>
              <w:color w:val="404040"/>
              <w:sz w:val="28"/>
              <w:szCs w:val="28"/>
              <w:rtl w:val="0"/>
            </w:rPr>
            <w:t xml:space="preserve">UNIVERSIDADE FEDERAL DO SUL DA BAHIA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9">
          <w:pPr>
            <w:spacing w:line="264" w:lineRule="auto"/>
            <w:contextualSpacing w:val="0"/>
            <w:rPr>
              <w:rFonts w:ascii="Book Antiqua" w:cs="Book Antiqua" w:eastAsia="Book Antiqua" w:hAnsi="Book Antiqua"/>
              <w:color w:val="404040"/>
            </w:rPr>
          </w:pPr>
          <w:r w:rsidDel="00000000" w:rsidR="00000000" w:rsidRPr="00000000">
            <w:rPr>
              <w:rFonts w:ascii="Book Antiqua" w:cs="Book Antiqua" w:eastAsia="Book Antiqua" w:hAnsi="Book Antiqua"/>
              <w:color w:val="404040"/>
              <w:rtl w:val="0"/>
            </w:rPr>
            <w:t xml:space="preserve">PRÓ-REITORIA DE SUSTENTABILIDADE E INTEGRAÇÃO SOCIAL</w:t>
          </w:r>
        </w:p>
        <w:p w:rsidR="00000000" w:rsidDel="00000000" w:rsidP="00000000" w:rsidRDefault="00000000" w:rsidRPr="00000000" w14:paraId="0000006A">
          <w:pPr>
            <w:spacing w:line="264" w:lineRule="auto"/>
            <w:contextualSpacing w:val="0"/>
            <w:rPr>
              <w:rFonts w:ascii="Book Antiqua" w:cs="Book Antiqua" w:eastAsia="Book Antiqua" w:hAnsi="Book Antiqua"/>
            </w:rPr>
          </w:pPr>
          <w:r w:rsidDel="00000000" w:rsidR="00000000" w:rsidRPr="00000000">
            <w:rPr>
              <w:rFonts w:ascii="Book Antiqua" w:cs="Book Antiqua" w:eastAsia="Book Antiqua" w:hAnsi="Book Antiqua"/>
              <w:color w:val="404040"/>
              <w:rtl w:val="0"/>
            </w:rPr>
            <w:t xml:space="preserve">DIRETORIA DE POLÍTICAS E PROMOÇÃO DA DIVERSIDADE</w:t>
          </w:r>
          <w:r w:rsidDel="00000000" w:rsidR="00000000" w:rsidRPr="00000000">
            <w:rPr>
              <w:rtl w:val="0"/>
            </w:rPr>
          </w:r>
        </w:p>
      </w:tc>
      <w:tc>
        <w:tcPr>
          <w:shd w:fill="dddddd" w:val="clear"/>
          <w:vAlign w:val="center"/>
        </w:tcPr>
        <w:p w:rsidR="00000000" w:rsidDel="00000000" w:rsidP="00000000" w:rsidRDefault="00000000" w:rsidRPr="00000000" w14:paraId="0000006B">
          <w:pPr>
            <w:spacing w:after="200" w:line="288" w:lineRule="auto"/>
            <w:contextualSpacing w:val="0"/>
            <w:rPr>
              <w:rFonts w:ascii="Book Antiqua" w:cs="Book Antiqua" w:eastAsia="Book Antiqua" w:hAnsi="Book Antiqua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shd w:fill="b2b2b2" w:val="clear"/>
          <w:vAlign w:val="center"/>
        </w:tcPr>
        <w:p w:rsidR="00000000" w:rsidDel="00000000" w:rsidP="00000000" w:rsidRDefault="00000000" w:rsidRPr="00000000" w14:paraId="0000006C">
          <w:pPr>
            <w:spacing w:after="200" w:line="288" w:lineRule="auto"/>
            <w:contextualSpacing w:val="0"/>
            <w:rPr>
              <w:rFonts w:ascii="Book Antiqua" w:cs="Book Antiqua" w:eastAsia="Book Antiqua" w:hAnsi="Book Antiqua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shd w:fill="002878" w:val="clear"/>
          <w:vAlign w:val="center"/>
        </w:tcPr>
        <w:p w:rsidR="00000000" w:rsidDel="00000000" w:rsidP="00000000" w:rsidRDefault="00000000" w:rsidRPr="00000000" w14:paraId="0000006D">
          <w:pPr>
            <w:spacing w:after="200" w:line="288" w:lineRule="auto"/>
            <w:contextualSpacing w:val="0"/>
            <w:rPr>
              <w:rFonts w:ascii="Book Antiqua" w:cs="Book Antiqua" w:eastAsia="Book Antiqua" w:hAnsi="Book Antiqua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48896</wp:posOffset>
                </wp:positionH>
                <wp:positionV relativeFrom="paragraph">
                  <wp:posOffset>-24129</wp:posOffset>
                </wp:positionV>
                <wp:extent cx="557530" cy="53848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7530" cy="5384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:rsidR="00000000" w:rsidDel="00000000" w:rsidP="00000000" w:rsidRDefault="00000000" w:rsidRPr="00000000" w14:paraId="0000006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contextualSpacing w:val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contextualSpacing w:val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contextualSpacing w:val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color w:val="595959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rPr>
      <w:color w:val="595959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color w:val="595959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  <w:tblStylePr w:type="firstCol">
      <w:rPr>
        <w:b w:val="1"/>
      </w:rPr>
    </w:tblStylePr>
    <w:tblStylePr w:type="firstRow">
      <w:rPr>
        <w:b w:val="1"/>
      </w:rPr>
      <w:tcPr>
        <w:tcBorders>
          <w:bottom w:color="666666" w:space="0" w:sz="12" w:val="single"/>
        </w:tcBorders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666666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okAntiqua-regular.ttf"/><Relationship Id="rId2" Type="http://schemas.openxmlformats.org/officeDocument/2006/relationships/font" Target="fonts/BookAntiqua-bold.ttf"/><Relationship Id="rId3" Type="http://schemas.openxmlformats.org/officeDocument/2006/relationships/font" Target="fonts/BookAntiqua-italic.ttf"/><Relationship Id="rId4" Type="http://schemas.openxmlformats.org/officeDocument/2006/relationships/font" Target="fonts/BookAntiqu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