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deGrade1Clara1"/>
        <w:tblW w:w="5619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637"/>
        <w:gridCol w:w="110"/>
        <w:gridCol w:w="117"/>
        <w:gridCol w:w="1098"/>
      </w:tblGrid>
      <w:tr w:rsidR="0065103B" w:rsidRPr="00103292" w14:paraId="648C4F3E" w14:textId="77777777" w:rsidTr="00987A52">
        <w:trPr>
          <w:trHeight w:val="754"/>
          <w:tblHeader/>
        </w:trPr>
        <w:tc>
          <w:tcPr>
            <w:tcW w:w="8286" w:type="dxa"/>
            <w:shd w:val="clear" w:color="auto" w:fill="F8F8F8"/>
            <w:tcMar>
              <w:left w:w="360" w:type="dxa"/>
            </w:tcMar>
            <w:vAlign w:val="center"/>
          </w:tcPr>
          <w:p w14:paraId="7D119517" w14:textId="77777777" w:rsidR="0065103B" w:rsidRDefault="0065103B" w:rsidP="0065103B">
            <w:pPr>
              <w:spacing w:line="264" w:lineRule="auto"/>
              <w:rPr>
                <w:rFonts w:ascii="Book Antiqua" w:eastAsia="Book Antiqua" w:hAnsi="Book Antiqua"/>
                <w:color w:val="404040"/>
                <w:lang w:val="pt-BR"/>
              </w:rPr>
            </w:pPr>
            <w:bookmarkStart w:id="0" w:name="_GoBack"/>
            <w:bookmarkEnd w:id="0"/>
            <w:r w:rsidRPr="00103292">
              <w:rPr>
                <w:rFonts w:ascii="Book Antiqua" w:eastAsia="Book Antiqua" w:hAnsi="Book Antiqua"/>
                <w:color w:val="404040"/>
                <w:lang w:val="pt-BR"/>
              </w:rPr>
              <w:t>MINISTÉRIO DA EDUCAÇÃO</w:t>
            </w:r>
          </w:p>
          <w:p w14:paraId="26919429" w14:textId="77777777" w:rsidR="009527D3" w:rsidRPr="0065103B" w:rsidRDefault="009527D3" w:rsidP="0065103B">
            <w:pPr>
              <w:spacing w:line="264" w:lineRule="auto"/>
              <w:rPr>
                <w:rFonts w:ascii="Book Antiqua" w:eastAsia="Book Antiqua" w:hAnsi="Book Antiqua"/>
                <w:color w:val="404040"/>
                <w:lang w:val="pt-BR"/>
              </w:rPr>
            </w:pPr>
            <w:r>
              <w:rPr>
                <w:rFonts w:ascii="Book Antiqua" w:eastAsia="Book Antiqua" w:hAnsi="Book Antiqua"/>
                <w:color w:val="404040"/>
                <w:lang w:val="pt-BR"/>
              </w:rPr>
              <w:t>UNIVERSIDADE FEDERAL DO SUL DA BAHIA</w:t>
            </w:r>
          </w:p>
          <w:p w14:paraId="39EDA5A9" w14:textId="77777777" w:rsidR="0065103B" w:rsidRDefault="0065103B" w:rsidP="00987A52">
            <w:pPr>
              <w:spacing w:line="264" w:lineRule="auto"/>
              <w:rPr>
                <w:rFonts w:ascii="Book Antiqua" w:eastAsia="Book Antiqua" w:hAnsi="Book Antiqua"/>
                <w:color w:val="404040"/>
                <w:lang w:val="pt-BR"/>
              </w:rPr>
            </w:pPr>
            <w:r w:rsidRPr="00103292">
              <w:rPr>
                <w:rFonts w:ascii="Book Antiqua" w:eastAsia="Book Antiqua" w:hAnsi="Book Antiqua"/>
                <w:color w:val="404040"/>
                <w:lang w:val="pt-BR"/>
              </w:rPr>
              <w:t>PRÓ-REITORIA DE SUSTENTABILIDADE E INTEGRAÇÃO SOCIAL</w:t>
            </w:r>
          </w:p>
          <w:p w14:paraId="6CF92A25" w14:textId="65801E1C" w:rsidR="0065103B" w:rsidRPr="00103292" w:rsidRDefault="00E455DC" w:rsidP="009527D3">
            <w:pPr>
              <w:spacing w:line="264" w:lineRule="auto"/>
              <w:rPr>
                <w:rFonts w:ascii="Book Antiqua" w:eastAsia="Book Antiqua" w:hAnsi="Book Antiqua"/>
                <w:lang w:val="pt-BR"/>
              </w:rPr>
            </w:pPr>
            <w:r w:rsidRPr="00E455DC">
              <w:rPr>
                <w:rFonts w:ascii="Book Antiqua" w:eastAsia="Book Antiqua" w:hAnsi="Book Antiqua"/>
                <w:lang w:val="pt-BR"/>
              </w:rPr>
              <w:t>DIRETORIA DE SUSTENTABILIDADE E INTEGRAÇÃO SOCIAL</w:t>
            </w:r>
          </w:p>
        </w:tc>
        <w:tc>
          <w:tcPr>
            <w:tcW w:w="106" w:type="dxa"/>
            <w:shd w:val="clear" w:color="auto" w:fill="DDDDDD"/>
            <w:vAlign w:val="center"/>
          </w:tcPr>
          <w:p w14:paraId="2DD2C0E8" w14:textId="77777777" w:rsidR="0065103B" w:rsidRPr="00103292" w:rsidRDefault="0065103B" w:rsidP="00987A52">
            <w:pPr>
              <w:spacing w:after="200" w:line="288" w:lineRule="auto"/>
              <w:rPr>
                <w:rFonts w:ascii="Book Antiqua" w:eastAsia="Book Antiqua" w:hAnsi="Book Antiqua"/>
              </w:rPr>
            </w:pPr>
          </w:p>
        </w:tc>
        <w:tc>
          <w:tcPr>
            <w:tcW w:w="112" w:type="dxa"/>
            <w:shd w:val="clear" w:color="auto" w:fill="B2B2B2"/>
            <w:vAlign w:val="center"/>
          </w:tcPr>
          <w:p w14:paraId="093F5AAD" w14:textId="77777777" w:rsidR="0065103B" w:rsidRPr="00103292" w:rsidRDefault="0065103B" w:rsidP="00987A52">
            <w:pPr>
              <w:spacing w:after="200" w:line="288" w:lineRule="auto"/>
              <w:rPr>
                <w:rFonts w:ascii="Book Antiqua" w:eastAsia="Book Antiqua" w:hAnsi="Book Antiqua"/>
              </w:rPr>
            </w:pPr>
          </w:p>
        </w:tc>
        <w:tc>
          <w:tcPr>
            <w:tcW w:w="1053" w:type="dxa"/>
            <w:shd w:val="clear" w:color="auto" w:fill="002878"/>
            <w:vAlign w:val="center"/>
          </w:tcPr>
          <w:p w14:paraId="5E8662E2" w14:textId="77777777" w:rsidR="0065103B" w:rsidRPr="00103292" w:rsidRDefault="0065103B" w:rsidP="00987A52">
            <w:pPr>
              <w:spacing w:after="200" w:line="288" w:lineRule="auto"/>
              <w:rPr>
                <w:rFonts w:ascii="Book Antiqua" w:eastAsia="Book Antiqua" w:hAnsi="Book Antiqua"/>
              </w:rPr>
            </w:pPr>
            <w:r w:rsidRPr="00103292">
              <w:rPr>
                <w:rFonts w:ascii="Book Antiqua" w:eastAsia="Book Antiqua" w:hAnsi="Book Antiqua"/>
                <w:noProof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70C5488C" wp14:editId="5B7D1460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-24130</wp:posOffset>
                  </wp:positionV>
                  <wp:extent cx="557530" cy="538480"/>
                  <wp:effectExtent l="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530" cy="53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5C8E0E0" w14:textId="77777777" w:rsidR="00D25AC7" w:rsidRDefault="00D25AC7"/>
    <w:p w14:paraId="3667EC09" w14:textId="77777777" w:rsidR="0065103B" w:rsidRDefault="0065103B"/>
    <w:p w14:paraId="4BD6D615" w14:textId="77777777" w:rsidR="0065103B" w:rsidRPr="0065103B" w:rsidRDefault="0035678A" w:rsidP="0065103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ANEXO I</w:t>
      </w:r>
    </w:p>
    <w:p w14:paraId="0BDFC20B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</w:p>
    <w:p w14:paraId="2223CE61" w14:textId="77777777" w:rsidR="0065103B" w:rsidRP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  <w:r w:rsidRPr="0065103B">
        <w:rPr>
          <w:rFonts w:ascii="Book Antiqua" w:hAnsi="Book Antiqua"/>
          <w:b/>
          <w:sz w:val="24"/>
          <w:szCs w:val="24"/>
        </w:rPr>
        <w:t>DECLARAÇÃO</w:t>
      </w:r>
    </w:p>
    <w:p w14:paraId="52B1236C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</w:p>
    <w:p w14:paraId="70A8CB4F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</w:p>
    <w:p w14:paraId="168C972E" w14:textId="77777777" w:rsidR="0065103B" w:rsidRDefault="0065103B" w:rsidP="0065103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Eu, ___________________________________________________________________</w:t>
      </w:r>
    </w:p>
    <w:p w14:paraId="2A906E65" w14:textId="77777777" w:rsidR="0065103B" w:rsidRDefault="0065103B" w:rsidP="0065103B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__________________________CPF:_______________________________________</w:t>
      </w:r>
    </w:p>
    <w:p w14:paraId="01E7D264" w14:textId="77777777" w:rsidR="0065103B" w:rsidRPr="0033193D" w:rsidRDefault="00FD2980" w:rsidP="0065103B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color w:val="000000" w:themeColor="text1"/>
          <w:sz w:val="24"/>
          <w:szCs w:val="24"/>
        </w:rPr>
      </w:pPr>
      <w:proofErr w:type="gramStart"/>
      <w:r>
        <w:rPr>
          <w:rFonts w:ascii="Book Antiqua" w:hAnsi="Book Antiqua"/>
          <w:sz w:val="24"/>
          <w:szCs w:val="24"/>
        </w:rPr>
        <w:t>d</w:t>
      </w:r>
      <w:r w:rsidR="0065103B" w:rsidRPr="0065103B">
        <w:rPr>
          <w:rFonts w:ascii="Book Antiqua" w:hAnsi="Book Antiqua"/>
          <w:sz w:val="24"/>
          <w:szCs w:val="24"/>
        </w:rPr>
        <w:t>eclaro</w:t>
      </w:r>
      <w:proofErr w:type="gramEnd"/>
      <w:r>
        <w:rPr>
          <w:rFonts w:ascii="Book Antiqua" w:hAnsi="Book Antiqua"/>
          <w:sz w:val="24"/>
          <w:szCs w:val="24"/>
        </w:rPr>
        <w:t>,</w:t>
      </w:r>
      <w:r w:rsidR="0065103B" w:rsidRPr="0065103B">
        <w:rPr>
          <w:rFonts w:ascii="Book Antiqua" w:hAnsi="Book Antiqua"/>
          <w:sz w:val="24"/>
          <w:szCs w:val="24"/>
        </w:rPr>
        <w:t xml:space="preserve"> para os devidos</w:t>
      </w:r>
      <w:r w:rsidR="008F074A">
        <w:rPr>
          <w:rFonts w:ascii="Book Antiqua" w:hAnsi="Book Antiqua"/>
          <w:sz w:val="24"/>
          <w:szCs w:val="24"/>
        </w:rPr>
        <w:t xml:space="preserve"> fins,</w:t>
      </w:r>
      <w:r w:rsidR="0065103B" w:rsidRPr="0065103B">
        <w:rPr>
          <w:rFonts w:ascii="Book Antiqua" w:hAnsi="Book Antiqua"/>
          <w:sz w:val="24"/>
          <w:szCs w:val="24"/>
        </w:rPr>
        <w:t xml:space="preserve"> que </w:t>
      </w:r>
      <w:r w:rsidR="0065103B" w:rsidRPr="0065103B">
        <w:rPr>
          <w:rFonts w:ascii="Book Antiqua" w:hAnsi="Book Antiqua"/>
          <w:color w:val="000000" w:themeColor="text1"/>
          <w:sz w:val="24"/>
          <w:szCs w:val="24"/>
        </w:rPr>
        <w:t>não sou</w:t>
      </w:r>
      <w:r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5103B" w:rsidRPr="0065103B">
        <w:rPr>
          <w:rFonts w:ascii="Book Antiqua" w:hAnsi="Book Antiqua"/>
          <w:color w:val="000000" w:themeColor="text1"/>
          <w:sz w:val="24"/>
          <w:szCs w:val="24"/>
        </w:rPr>
        <w:t>pessoa jurídica, polític</w:t>
      </w:r>
      <w:r w:rsidR="0033204C">
        <w:rPr>
          <w:rFonts w:ascii="Book Antiqua" w:hAnsi="Book Antiqua"/>
          <w:color w:val="000000" w:themeColor="text1"/>
          <w:sz w:val="24"/>
          <w:szCs w:val="24"/>
        </w:rPr>
        <w:t>a</w:t>
      </w:r>
      <w:r w:rsidR="0065103B" w:rsidRPr="0065103B">
        <w:rPr>
          <w:rFonts w:ascii="Book Antiqua" w:hAnsi="Book Antiqua"/>
          <w:color w:val="000000" w:themeColor="text1"/>
          <w:sz w:val="24"/>
          <w:szCs w:val="24"/>
        </w:rPr>
        <w:t xml:space="preserve"> ou dirigente de qualquer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 xml:space="preserve"> esfera governamental, </w:t>
      </w:r>
      <w:r w:rsidR="007C1C5C" w:rsidRPr="0033193D">
        <w:rPr>
          <w:rFonts w:ascii="Book Antiqua" w:hAnsi="Book Antiqua"/>
          <w:color w:val="000000" w:themeColor="text1"/>
          <w:sz w:val="24"/>
          <w:szCs w:val="24"/>
        </w:rPr>
        <w:t>servidor público de órgão ou entidade da Administração Pública Federal</w:t>
      </w:r>
      <w:r>
        <w:rPr>
          <w:rFonts w:ascii="Book Antiqua" w:hAnsi="Book Antiqua"/>
          <w:color w:val="000000" w:themeColor="text1"/>
          <w:sz w:val="24"/>
          <w:szCs w:val="24"/>
        </w:rPr>
        <w:t>,</w:t>
      </w:r>
      <w:r w:rsidR="007C1C5C" w:rsidRPr="0033193D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>bem como</w:t>
      </w:r>
      <w:r>
        <w:rPr>
          <w:rFonts w:ascii="Book Antiqua" w:hAnsi="Book Antiqua"/>
          <w:color w:val="000000" w:themeColor="text1"/>
          <w:sz w:val="24"/>
          <w:szCs w:val="24"/>
        </w:rPr>
        <w:t>,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5103B">
        <w:rPr>
          <w:rFonts w:ascii="Book Antiqua" w:hAnsi="Book Antiqua"/>
          <w:color w:val="000000" w:themeColor="text1"/>
          <w:sz w:val="24"/>
          <w:szCs w:val="24"/>
        </w:rPr>
        <w:t>meu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 xml:space="preserve"> respectivo</w:t>
      </w:r>
      <w:r w:rsidR="0065103B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>cônjuge ou companheir</w:t>
      </w:r>
      <w:r w:rsidR="00AE347F">
        <w:rPr>
          <w:rFonts w:ascii="Book Antiqua" w:hAnsi="Book Antiqua"/>
          <w:color w:val="000000" w:themeColor="text1"/>
          <w:sz w:val="24"/>
          <w:szCs w:val="24"/>
        </w:rPr>
        <w:t>a/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>o</w:t>
      </w:r>
      <w:r w:rsidR="00AE347F">
        <w:rPr>
          <w:rFonts w:ascii="Book Antiqua" w:hAnsi="Book Antiqua"/>
          <w:color w:val="000000" w:themeColor="text1"/>
          <w:sz w:val="24"/>
          <w:szCs w:val="24"/>
        </w:rPr>
        <w:t>,</w:t>
      </w:r>
      <w:r w:rsidR="0033204C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>assim como parente em linha reta, colateral</w:t>
      </w:r>
      <w:r w:rsidR="007C1C5C">
        <w:rPr>
          <w:rFonts w:ascii="Book Antiqua" w:hAnsi="Book Antiqua"/>
          <w:color w:val="000000" w:themeColor="text1"/>
          <w:sz w:val="24"/>
          <w:szCs w:val="24"/>
        </w:rPr>
        <w:t xml:space="preserve"> ou por afinidade até o 2º grau. Da</w:t>
      </w:r>
      <w:r w:rsidR="0065103B">
        <w:rPr>
          <w:rFonts w:ascii="Book Antiqua" w:hAnsi="Book Antiqua"/>
          <w:color w:val="000000" w:themeColor="text1"/>
          <w:sz w:val="24"/>
          <w:szCs w:val="24"/>
        </w:rPr>
        <w:t xml:space="preserve"> mesma forma</w:t>
      </w:r>
      <w:r w:rsidR="007C1C5C">
        <w:rPr>
          <w:rFonts w:ascii="Book Antiqua" w:hAnsi="Book Antiqua"/>
          <w:color w:val="000000" w:themeColor="text1"/>
          <w:sz w:val="24"/>
          <w:szCs w:val="24"/>
        </w:rPr>
        <w:t>,</w:t>
      </w:r>
      <w:r w:rsidR="0065103B">
        <w:rPr>
          <w:rFonts w:ascii="Book Antiqua" w:hAnsi="Book Antiqua"/>
          <w:color w:val="000000" w:themeColor="text1"/>
          <w:sz w:val="24"/>
          <w:szCs w:val="24"/>
        </w:rPr>
        <w:t xml:space="preserve"> declaro não ser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 xml:space="preserve"> cônjuge, companheir</w:t>
      </w:r>
      <w:r w:rsidR="00AE347F">
        <w:rPr>
          <w:rFonts w:ascii="Book Antiqua" w:hAnsi="Book Antiqua"/>
          <w:color w:val="000000" w:themeColor="text1"/>
          <w:sz w:val="24"/>
          <w:szCs w:val="24"/>
        </w:rPr>
        <w:t>a/o</w:t>
      </w:r>
      <w:r w:rsidR="0065103B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65103B" w:rsidRPr="0033193D">
        <w:rPr>
          <w:rFonts w:ascii="Book Antiqua" w:hAnsi="Book Antiqua"/>
          <w:color w:val="000000" w:themeColor="text1"/>
          <w:sz w:val="24"/>
          <w:szCs w:val="24"/>
        </w:rPr>
        <w:t>ou parente em linha reta, colateral ou por afinidade até o 2º grau de membr</w:t>
      </w:r>
      <w:r w:rsidR="0065103B">
        <w:rPr>
          <w:rFonts w:ascii="Book Antiqua" w:hAnsi="Book Antiqua"/>
          <w:color w:val="000000" w:themeColor="text1"/>
          <w:sz w:val="24"/>
          <w:szCs w:val="24"/>
        </w:rPr>
        <w:t>o da Câmara Técnica de Extensão.</w:t>
      </w:r>
    </w:p>
    <w:p w14:paraId="357EF48F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6278EE90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5464E846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3E2F96BA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Local, data.</w:t>
      </w:r>
    </w:p>
    <w:p w14:paraId="42B63A7B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63EE6383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</w:p>
    <w:p w14:paraId="4B6C88D5" w14:textId="77777777" w:rsidR="0065103B" w:rsidRDefault="0065103B" w:rsidP="0065103B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____________________________________________________________________</w:t>
      </w:r>
    </w:p>
    <w:p w14:paraId="1DCA30F7" w14:textId="77777777" w:rsidR="0065103B" w:rsidRPr="0065103B" w:rsidRDefault="0065103B" w:rsidP="0065103B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</w:t>
      </w:r>
      <w:r w:rsidR="00AE347F">
        <w:rPr>
          <w:rFonts w:ascii="Book Antiqua" w:hAnsi="Book Antiqua"/>
          <w:b/>
          <w:sz w:val="24"/>
          <w:szCs w:val="24"/>
        </w:rPr>
        <w:t xml:space="preserve">                   Assinatura da/o</w:t>
      </w:r>
      <w:r>
        <w:rPr>
          <w:rFonts w:ascii="Book Antiqua" w:hAnsi="Book Antiqua"/>
          <w:b/>
          <w:sz w:val="24"/>
          <w:szCs w:val="24"/>
        </w:rPr>
        <w:t xml:space="preserve"> mestr</w:t>
      </w:r>
      <w:r w:rsidR="00AE347F">
        <w:rPr>
          <w:rFonts w:ascii="Book Antiqua" w:hAnsi="Book Antiqua"/>
          <w:b/>
          <w:sz w:val="24"/>
          <w:szCs w:val="24"/>
        </w:rPr>
        <w:t>a/e</w:t>
      </w:r>
    </w:p>
    <w:sectPr w:rsidR="0065103B" w:rsidRPr="0065103B" w:rsidSect="00E455DC"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3B"/>
    <w:rsid w:val="0000663C"/>
    <w:rsid w:val="0033204C"/>
    <w:rsid w:val="0035678A"/>
    <w:rsid w:val="00476C4C"/>
    <w:rsid w:val="004A1DE6"/>
    <w:rsid w:val="0065103B"/>
    <w:rsid w:val="007C1C5C"/>
    <w:rsid w:val="00813959"/>
    <w:rsid w:val="008F074A"/>
    <w:rsid w:val="009527D3"/>
    <w:rsid w:val="00AE347F"/>
    <w:rsid w:val="00D25AC7"/>
    <w:rsid w:val="00E455DC"/>
    <w:rsid w:val="00FD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C6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deGrade1Clara1">
    <w:name w:val="Tabela de Grade 1 Clara1"/>
    <w:basedOn w:val="Tabelanormal"/>
    <w:next w:val="Tabelanormal"/>
    <w:uiPriority w:val="46"/>
    <w:rsid w:val="0065103B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5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3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deGrade1Clara1">
    <w:name w:val="Tabela de Grade 1 Clara1"/>
    <w:basedOn w:val="Tabelanormal"/>
    <w:next w:val="Tabelanormal"/>
    <w:uiPriority w:val="46"/>
    <w:rsid w:val="0065103B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51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0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2018-12-19T17:09:00Z</dcterms:created>
  <dcterms:modified xsi:type="dcterms:W3CDTF">2018-12-19T17:09:00Z</dcterms:modified>
</cp:coreProperties>
</file>