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24F" w:rsidRDefault="0045024F" w:rsidP="0045024F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</w:rPr>
        <w:drawing>
          <wp:inline distT="0" distB="0" distL="0" distR="0" wp14:anchorId="0D5CA3A6" wp14:editId="35FED858">
            <wp:extent cx="450761" cy="432435"/>
            <wp:effectExtent l="0" t="0" r="6985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024F" w:rsidRPr="00395FB6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:rsidR="0045024F" w:rsidRPr="00BC2F19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:rsidR="0045024F" w:rsidRDefault="0045024F" w:rsidP="0045024F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:rsidR="00291173" w:rsidRDefault="00291173" w:rsidP="0045024F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Diretoria de Assuntos Comunitários e Estudantis</w:t>
      </w:r>
    </w:p>
    <w:p w:rsidR="0045024F" w:rsidRPr="00BC2F19" w:rsidRDefault="00713838" w:rsidP="0045024F">
      <w:pPr>
        <w:pStyle w:val="Cabealho"/>
        <w:jc w:val="center"/>
        <w:rPr>
          <w:rFonts w:ascii="Century Gothic" w:hAnsi="Century Gothic"/>
          <w:color w:val="002060"/>
        </w:rPr>
      </w:pPr>
      <w:r w:rsidRPr="00395FB6">
        <w:rPr>
          <w:rFonts w:ascii="Century Gothic" w:hAnsi="Century Gothic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9BA04FE" wp14:editId="505E7B8F">
                <wp:simplePos x="0" y="0"/>
                <wp:positionH relativeFrom="margin">
                  <wp:posOffset>-92075</wp:posOffset>
                </wp:positionH>
                <wp:positionV relativeFrom="paragraph">
                  <wp:posOffset>205105</wp:posOffset>
                </wp:positionV>
                <wp:extent cx="6838950" cy="9525"/>
                <wp:effectExtent l="0" t="0" r="19050" b="28575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3895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B5DAC" id="Conector reto 3" o:spid="_x0000_s1026" style="position:absolute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25pt,16.15pt" to="531.2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" strokecolor="red">
                <w10:wrap anchorx="margin"/>
              </v:line>
            </w:pict>
          </mc:Fallback>
        </mc:AlternateContent>
      </w:r>
      <w:r w:rsidR="0045024F">
        <w:rPr>
          <w:rFonts w:ascii="Century Gothic" w:hAnsi="Century Gothic"/>
          <w:color w:val="002060"/>
        </w:rPr>
        <w:t>Coordenação de Qualidade de Vida</w:t>
      </w:r>
    </w:p>
    <w:p w:rsidR="0045024F" w:rsidRPr="00647C1A" w:rsidRDefault="0045024F" w:rsidP="0045024F">
      <w:pPr>
        <w:pStyle w:val="Cabealho"/>
      </w:pPr>
    </w:p>
    <w:p w:rsidR="00276E59" w:rsidRDefault="009723CA">
      <w:pPr>
        <w:ind w:left="962"/>
        <w:rPr>
          <w:rFonts w:ascii="Century Gothic" w:hAnsi="Century Gothic"/>
          <w:b/>
        </w:rPr>
      </w:pPr>
      <w:r w:rsidRPr="00402808">
        <w:rPr>
          <w:rFonts w:ascii="Century Gothic" w:hAnsi="Century Gothic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A602635" wp14:editId="65A699C4">
                <wp:simplePos x="0" y="0"/>
                <wp:positionH relativeFrom="page">
                  <wp:posOffset>1062355</wp:posOffset>
                </wp:positionH>
                <wp:positionV relativeFrom="paragraph">
                  <wp:posOffset>273685</wp:posOffset>
                </wp:positionV>
                <wp:extent cx="543687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687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960A4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3.65pt,21.55pt" to="511.7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" strokecolor="#131313" strokeweight="1.44pt">
                <w10:wrap type="topAndBottom" anchorx="page"/>
              </v:line>
            </w:pict>
          </mc:Fallback>
        </mc:AlternateContent>
      </w:r>
      <w:r w:rsidR="00AA4978">
        <w:rPr>
          <w:rFonts w:ascii="Century Gothic" w:hAnsi="Century Gothic"/>
          <w:b/>
        </w:rPr>
        <w:t xml:space="preserve">ANEXO </w:t>
      </w:r>
      <w:r w:rsidR="00402808">
        <w:rPr>
          <w:rFonts w:ascii="Century Gothic" w:hAnsi="Century Gothic"/>
          <w:b/>
        </w:rPr>
        <w:t>I</w:t>
      </w:r>
      <w:r w:rsidR="00BD2A43">
        <w:rPr>
          <w:rFonts w:ascii="Century Gothic" w:hAnsi="Century Gothic"/>
          <w:b/>
        </w:rPr>
        <w:t>II</w:t>
      </w:r>
      <w:bookmarkStart w:id="0" w:name="_GoBack"/>
      <w:bookmarkEnd w:id="0"/>
      <w:r w:rsidR="00F73FD9" w:rsidRPr="00402808">
        <w:rPr>
          <w:rFonts w:ascii="Century Gothic" w:hAnsi="Century Gothic"/>
          <w:b/>
        </w:rPr>
        <w:t xml:space="preserve"> </w:t>
      </w:r>
      <w:r w:rsidR="00F73FD9" w:rsidRPr="00402808">
        <w:rPr>
          <w:rFonts w:ascii="Century Gothic" w:hAnsi="Century Gothic"/>
          <w:b/>
          <w:i/>
        </w:rPr>
        <w:t xml:space="preserve">– </w:t>
      </w:r>
      <w:r w:rsidR="00F73FD9" w:rsidRPr="00402808">
        <w:rPr>
          <w:rFonts w:ascii="Century Gothic" w:hAnsi="Century Gothic"/>
          <w:b/>
        </w:rPr>
        <w:t>BAREMA PARA AVALIAÇÃO</w:t>
      </w:r>
    </w:p>
    <w:p w:rsidR="00402808" w:rsidRPr="00402808" w:rsidRDefault="00402808">
      <w:pPr>
        <w:ind w:left="962"/>
        <w:rPr>
          <w:rFonts w:ascii="Century Gothic" w:hAnsi="Century Gothic"/>
          <w:b/>
        </w:rPr>
      </w:pPr>
    </w:p>
    <w:p w:rsidR="00276E59" w:rsidRPr="00402808" w:rsidRDefault="00F73FD9">
      <w:pPr>
        <w:ind w:left="962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Edital </w:t>
      </w:r>
      <w:r w:rsidR="00291173">
        <w:rPr>
          <w:rFonts w:ascii="Century Gothic" w:hAnsi="Century Gothic"/>
        </w:rPr>
        <w:t>Proaf 10</w:t>
      </w:r>
      <w:r w:rsidR="00AA4978">
        <w:rPr>
          <w:rFonts w:ascii="Century Gothic" w:hAnsi="Century Gothic"/>
        </w:rPr>
        <w:t>/202</w:t>
      </w:r>
      <w:r w:rsidR="00291173">
        <w:rPr>
          <w:rFonts w:ascii="Century Gothic" w:hAnsi="Century Gothic"/>
        </w:rPr>
        <w:t>2</w:t>
      </w:r>
      <w:r w:rsidR="00C47C71">
        <w:rPr>
          <w:rFonts w:ascii="Century Gothic" w:hAnsi="Century Gothic"/>
        </w:rPr>
        <w:t xml:space="preserve"> -</w:t>
      </w:r>
      <w:r w:rsidRPr="00402808">
        <w:rPr>
          <w:rFonts w:ascii="Century Gothic" w:hAnsi="Century Gothic"/>
        </w:rPr>
        <w:t xml:space="preserve"> Universidade Promotora de Saúde</w:t>
      </w:r>
      <w:r w:rsidR="00402808">
        <w:rPr>
          <w:rFonts w:ascii="Century Gothic" w:hAnsi="Century Gothic"/>
        </w:rPr>
        <w:t xml:space="preserve"> (Edição Especial)</w:t>
      </w:r>
    </w:p>
    <w:p w:rsidR="00276E59" w:rsidRPr="00402808" w:rsidRDefault="00AA4978">
      <w:pPr>
        <w:spacing w:before="1" w:after="1"/>
        <w:rPr>
          <w:rFonts w:ascii="Century Gothic" w:hAnsi="Century Gothic"/>
        </w:rPr>
      </w:pPr>
      <w:r>
        <w:rPr>
          <w:rFonts w:ascii="Century Gothic" w:hAnsi="Century Gothic"/>
          <w:noProof/>
          <w:color w:val="0066FF"/>
          <w:lang w:val="pt-BR" w:eastAsia="pt-BR" w:bidi="ar-SA"/>
        </w:rPr>
        <w:drawing>
          <wp:anchor distT="0" distB="0" distL="114300" distR="114300" simplePos="0" relativeHeight="251660800" behindDoc="1" locked="0" layoutInCell="0" allowOverlap="1" wp14:anchorId="4E95142A" wp14:editId="483374A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4" name="Imagem 4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8568"/>
      </w:tblGrid>
      <w:tr w:rsidR="00276E59" w:rsidRPr="00402808">
        <w:trPr>
          <w:trHeight w:val="410"/>
        </w:trPr>
        <w:tc>
          <w:tcPr>
            <w:tcW w:w="10207" w:type="dxa"/>
            <w:gridSpan w:val="2"/>
          </w:tcPr>
          <w:p w:rsidR="00276E59" w:rsidRPr="00402808" w:rsidRDefault="005E7460" w:rsidP="005E7460">
            <w:pPr>
              <w:pStyle w:val="TableParagraph"/>
              <w:spacing w:line="273" w:lineRule="exac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</w:t>
            </w:r>
            <w:r w:rsidR="00F73FD9" w:rsidRPr="00402808">
              <w:rPr>
                <w:rFonts w:ascii="Century Gothic" w:hAnsi="Century Gothic"/>
              </w:rPr>
              <w:t>Título da proposta:</w:t>
            </w:r>
          </w:p>
        </w:tc>
      </w:tr>
      <w:tr w:rsidR="00402808" w:rsidRPr="00402808" w:rsidTr="00491AC0">
        <w:trPr>
          <w:trHeight w:val="412"/>
        </w:trPr>
        <w:tc>
          <w:tcPr>
            <w:tcW w:w="1639" w:type="dxa"/>
            <w:tcBorders>
              <w:right w:val="nil"/>
            </w:tcBorders>
          </w:tcPr>
          <w:p w:rsidR="00402808" w:rsidRPr="00402808" w:rsidRDefault="00402808">
            <w:pPr>
              <w:pStyle w:val="TableParagraph"/>
              <w:spacing w:line="273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Eixo temático:</w:t>
            </w:r>
          </w:p>
        </w:tc>
        <w:tc>
          <w:tcPr>
            <w:tcW w:w="8568" w:type="dxa"/>
            <w:tcBorders>
              <w:left w:val="nil"/>
            </w:tcBorders>
          </w:tcPr>
          <w:p w:rsidR="00402808" w:rsidRPr="00402808" w:rsidRDefault="00402808" w:rsidP="00402808">
            <w:pPr>
              <w:pStyle w:val="TableParagraph"/>
              <w:tabs>
                <w:tab w:val="left" w:pos="2664"/>
                <w:tab w:val="left" w:pos="3067"/>
              </w:tabs>
              <w:spacing w:line="273" w:lineRule="exact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 xml:space="preserve">(    ) I. Acessibilidade e Inclusão (     ) </w:t>
            </w:r>
            <w:r w:rsidRPr="00402808">
              <w:rPr>
                <w:rFonts w:ascii="Century Gothic" w:hAnsi="Century Gothic"/>
                <w:sz w:val="20"/>
              </w:rPr>
              <w:t>II. Atenção</w:t>
            </w:r>
            <w:r w:rsidRPr="00402808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402808">
              <w:rPr>
                <w:rFonts w:ascii="Century Gothic" w:hAnsi="Century Gothic"/>
                <w:sz w:val="20"/>
              </w:rPr>
              <w:t>à saúde</w:t>
            </w:r>
            <w:r w:rsidRPr="00402808">
              <w:rPr>
                <w:rFonts w:ascii="Century Gothic" w:hAnsi="Century Gothic"/>
                <w:sz w:val="20"/>
              </w:rPr>
              <w:tab/>
              <w:t>(</w:t>
            </w:r>
            <w:r>
              <w:rPr>
                <w:rFonts w:ascii="Century Gothic" w:hAnsi="Century Gothic"/>
                <w:sz w:val="20"/>
              </w:rPr>
              <w:t xml:space="preserve">    )</w:t>
            </w:r>
            <w:r w:rsidRPr="00402808">
              <w:rPr>
                <w:rFonts w:ascii="Century Gothic" w:hAnsi="Century Gothic"/>
                <w:sz w:val="20"/>
              </w:rPr>
              <w:t xml:space="preserve"> III. Esportes e</w:t>
            </w:r>
            <w:r w:rsidRPr="00402808">
              <w:rPr>
                <w:rFonts w:ascii="Century Gothic" w:hAnsi="Century Gothic"/>
                <w:spacing w:val="-3"/>
                <w:sz w:val="20"/>
              </w:rPr>
              <w:t xml:space="preserve"> </w:t>
            </w:r>
            <w:r w:rsidRPr="00402808">
              <w:rPr>
                <w:rFonts w:ascii="Century Gothic" w:hAnsi="Century Gothic"/>
                <w:sz w:val="20"/>
              </w:rPr>
              <w:t>lazer</w:t>
            </w:r>
          </w:p>
        </w:tc>
      </w:tr>
      <w:tr w:rsidR="00276E59" w:rsidRPr="00402808">
        <w:trPr>
          <w:trHeight w:val="410"/>
        </w:trPr>
        <w:tc>
          <w:tcPr>
            <w:tcW w:w="10207" w:type="dxa"/>
            <w:gridSpan w:val="2"/>
          </w:tcPr>
          <w:p w:rsidR="00276E59" w:rsidRPr="00402808" w:rsidRDefault="00402808" w:rsidP="00402808">
            <w:pPr>
              <w:pStyle w:val="TableParagraph"/>
              <w:spacing w:line="271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Estudante(s) responsável(is):</w:t>
            </w:r>
          </w:p>
        </w:tc>
      </w:tr>
      <w:tr w:rsidR="00402808" w:rsidRPr="00402808" w:rsidTr="00B416E1">
        <w:trPr>
          <w:trHeight w:val="410"/>
        </w:trPr>
        <w:tc>
          <w:tcPr>
            <w:tcW w:w="10207" w:type="dxa"/>
            <w:gridSpan w:val="2"/>
          </w:tcPr>
          <w:p w:rsidR="00402808" w:rsidRPr="00402808" w:rsidRDefault="00402808">
            <w:pPr>
              <w:pStyle w:val="TableParagraph"/>
              <w:spacing w:line="271" w:lineRule="exact"/>
              <w:ind w:left="109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Nº de matrícula</w:t>
            </w:r>
            <w:r w:rsidR="00F73FD9">
              <w:rPr>
                <w:rFonts w:ascii="Century Gothic" w:hAnsi="Century Gothic"/>
              </w:rPr>
              <w:t>(s)</w:t>
            </w:r>
            <w:r w:rsidRPr="00402808">
              <w:rPr>
                <w:rFonts w:ascii="Century Gothic" w:hAnsi="Century Gothic"/>
              </w:rPr>
              <w:t>:</w:t>
            </w:r>
          </w:p>
        </w:tc>
      </w:tr>
    </w:tbl>
    <w:p w:rsidR="00276E59" w:rsidRPr="00402808" w:rsidRDefault="00276E59">
      <w:pPr>
        <w:spacing w:before="5"/>
        <w:rPr>
          <w:rFonts w:ascii="Century Gothic" w:hAnsi="Century Gothic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1706"/>
        <w:gridCol w:w="1275"/>
        <w:gridCol w:w="1418"/>
      </w:tblGrid>
      <w:tr w:rsidR="00276E59" w:rsidRPr="00402808" w:rsidTr="00402808">
        <w:trPr>
          <w:trHeight w:val="278"/>
        </w:trPr>
        <w:tc>
          <w:tcPr>
            <w:tcW w:w="5809" w:type="dxa"/>
            <w:vMerge w:val="restart"/>
            <w:shd w:val="clear" w:color="auto" w:fill="F2F2F2" w:themeFill="background1" w:themeFillShade="F2"/>
          </w:tcPr>
          <w:p w:rsidR="00276E59" w:rsidRPr="00402808" w:rsidRDefault="00F73FD9">
            <w:pPr>
              <w:pStyle w:val="TableParagraph"/>
              <w:spacing w:before="143"/>
              <w:ind w:left="2315" w:right="2309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CRITÉRIOS</w:t>
            </w:r>
          </w:p>
        </w:tc>
        <w:tc>
          <w:tcPr>
            <w:tcW w:w="1706" w:type="dxa"/>
            <w:vMerge w:val="restart"/>
            <w:shd w:val="clear" w:color="auto" w:fill="F2F2F2" w:themeFill="background1" w:themeFillShade="F2"/>
          </w:tcPr>
          <w:p w:rsidR="00276E59" w:rsidRPr="00402808" w:rsidRDefault="00F73FD9">
            <w:pPr>
              <w:pStyle w:val="TableParagraph"/>
              <w:spacing w:before="3"/>
              <w:ind w:left="129" w:right="120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 xml:space="preserve">Pontuação </w:t>
            </w:r>
          </w:p>
          <w:p w:rsidR="00276E59" w:rsidRPr="00402808" w:rsidRDefault="00F73FD9">
            <w:pPr>
              <w:pStyle w:val="TableParagraph"/>
              <w:spacing w:before="38"/>
              <w:ind w:left="129" w:right="118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(100 pts)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:rsidR="00276E59" w:rsidRPr="00402808" w:rsidRDefault="00F73FD9" w:rsidP="00402808">
            <w:pPr>
              <w:pStyle w:val="TableParagraph"/>
              <w:spacing w:line="240" w:lineRule="exact"/>
              <w:ind w:left="67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atribuída</w:t>
            </w:r>
          </w:p>
        </w:tc>
      </w:tr>
      <w:tr w:rsidR="00276E59" w:rsidRPr="00402808" w:rsidTr="00402808">
        <w:trPr>
          <w:trHeight w:val="275"/>
        </w:trPr>
        <w:tc>
          <w:tcPr>
            <w:tcW w:w="5809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276E59" w:rsidRPr="00402808" w:rsidRDefault="00F73FD9" w:rsidP="00402808">
            <w:pPr>
              <w:pStyle w:val="TableParagraph"/>
              <w:spacing w:line="240" w:lineRule="exact"/>
              <w:ind w:left="40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76E59" w:rsidRPr="00402808" w:rsidRDefault="00F73FD9" w:rsidP="00402808">
            <w:pPr>
              <w:pStyle w:val="TableParagraph"/>
              <w:spacing w:line="240" w:lineRule="exact"/>
              <w:ind w:left="47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2</w:t>
            </w:r>
          </w:p>
        </w:tc>
      </w:tr>
      <w:tr w:rsidR="00276E59" w:rsidRPr="00402808" w:rsidTr="00402808">
        <w:trPr>
          <w:trHeight w:val="858"/>
        </w:trPr>
        <w:tc>
          <w:tcPr>
            <w:tcW w:w="5809" w:type="dxa"/>
            <w:vAlign w:val="center"/>
          </w:tcPr>
          <w:p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before="2" w:line="276" w:lineRule="auto"/>
              <w:ind w:right="97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Coerência da proposta: </w:t>
            </w:r>
            <w:r w:rsidRPr="00402808">
              <w:rPr>
                <w:rFonts w:ascii="Century Gothic" w:hAnsi="Century Gothic"/>
                <w:sz w:val="20"/>
              </w:rPr>
              <w:t xml:space="preserve">Os objetivos delineados atendem aos objetivos do </w:t>
            </w:r>
            <w:r w:rsidR="00402808">
              <w:rPr>
                <w:rFonts w:ascii="Century Gothic" w:hAnsi="Century Gothic"/>
                <w:sz w:val="20"/>
              </w:rPr>
              <w:t>E</w:t>
            </w:r>
            <w:r w:rsidRPr="00402808">
              <w:rPr>
                <w:rFonts w:ascii="Century Gothic" w:hAnsi="Century Gothic"/>
                <w:sz w:val="20"/>
              </w:rPr>
              <w:t>dital UFSB: Universidade Promotora</w:t>
            </w:r>
            <w:r w:rsidRPr="00402808">
              <w:rPr>
                <w:rFonts w:ascii="Century Gothic" w:hAnsi="Century Gothic"/>
                <w:spacing w:val="44"/>
                <w:sz w:val="20"/>
              </w:rPr>
              <w:t xml:space="preserve"> </w:t>
            </w:r>
            <w:r w:rsidRPr="00402808">
              <w:rPr>
                <w:rFonts w:ascii="Century Gothic" w:hAnsi="Century Gothic"/>
                <w:sz w:val="20"/>
              </w:rPr>
              <w:t>de</w:t>
            </w:r>
            <w:r w:rsidR="00402808">
              <w:rPr>
                <w:rFonts w:ascii="Century Gothic" w:hAnsi="Century Gothic"/>
                <w:sz w:val="20"/>
              </w:rPr>
              <w:t xml:space="preserve"> Saúde (Edição Especial).</w:t>
            </w:r>
          </w:p>
        </w:tc>
        <w:tc>
          <w:tcPr>
            <w:tcW w:w="1706" w:type="dxa"/>
            <w:vAlign w:val="center"/>
          </w:tcPr>
          <w:p w:rsidR="00276E59" w:rsidRPr="00402808" w:rsidRDefault="00F73FD9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20</w:t>
            </w: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:rsidTr="00402808">
        <w:trPr>
          <w:trHeight w:val="1427"/>
        </w:trPr>
        <w:tc>
          <w:tcPr>
            <w:tcW w:w="5809" w:type="dxa"/>
            <w:vAlign w:val="center"/>
          </w:tcPr>
          <w:p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8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Relevância e impactos sociais: </w:t>
            </w:r>
            <w:r w:rsidRPr="00402808">
              <w:rPr>
                <w:rFonts w:ascii="Century Gothic" w:hAnsi="Century Gothic"/>
                <w:sz w:val="20"/>
              </w:rPr>
              <w:t>A proposta apresenta justificativa consistente e tem potencial para melhorar a condições de qualidade de vida da comunidade acadêmica, gerando impactos sociais</w:t>
            </w:r>
            <w:r w:rsidR="0058445B">
              <w:rPr>
                <w:rFonts w:ascii="Century Gothic" w:hAnsi="Century Gothic"/>
                <w:sz w:val="20"/>
              </w:rPr>
              <w:t xml:space="preserve"> s</w:t>
            </w:r>
            <w:r w:rsidR="00402808">
              <w:rPr>
                <w:rFonts w:ascii="Century Gothic" w:hAnsi="Century Gothic"/>
                <w:sz w:val="20"/>
              </w:rPr>
              <w:t>ignificativos.</w:t>
            </w:r>
          </w:p>
        </w:tc>
        <w:tc>
          <w:tcPr>
            <w:tcW w:w="1706" w:type="dxa"/>
            <w:vAlign w:val="center"/>
          </w:tcPr>
          <w:p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30</w:t>
            </w: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:rsidTr="00402808">
        <w:trPr>
          <w:trHeight w:val="858"/>
        </w:trPr>
        <w:tc>
          <w:tcPr>
            <w:tcW w:w="5809" w:type="dxa"/>
            <w:vAlign w:val="center"/>
          </w:tcPr>
          <w:p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Metodologia: </w:t>
            </w:r>
            <w:r w:rsidRPr="00402808">
              <w:rPr>
                <w:rFonts w:ascii="Century Gothic" w:hAnsi="Century Gothic"/>
                <w:sz w:val="20"/>
              </w:rPr>
              <w:t>A</w:t>
            </w:r>
            <w:r w:rsidR="00402808">
              <w:rPr>
                <w:rFonts w:ascii="Century Gothic" w:hAnsi="Century Gothic"/>
                <w:sz w:val="20"/>
              </w:rPr>
              <w:t xml:space="preserve"> proposta é criativa, inovadora e</w:t>
            </w:r>
            <w:r w:rsidR="0058445B">
              <w:rPr>
                <w:rFonts w:ascii="Century Gothic" w:hAnsi="Century Gothic"/>
                <w:sz w:val="20"/>
              </w:rPr>
              <w:t xml:space="preserve"> viável </w:t>
            </w:r>
            <w:r w:rsidR="00402808" w:rsidRPr="00402808">
              <w:rPr>
                <w:rFonts w:ascii="Century Gothic" w:hAnsi="Century Gothic"/>
                <w:sz w:val="20"/>
              </w:rPr>
              <w:t xml:space="preserve">de execução por meio </w:t>
            </w:r>
            <w:r w:rsidR="00402808" w:rsidRPr="00265D15">
              <w:rPr>
                <w:rFonts w:ascii="Century Gothic" w:hAnsi="Century Gothic"/>
                <w:b/>
                <w:sz w:val="20"/>
              </w:rPr>
              <w:t>digital</w:t>
            </w:r>
            <w:r w:rsidR="007132F6">
              <w:rPr>
                <w:rFonts w:ascii="Century Gothic" w:hAnsi="Century Gothic"/>
                <w:sz w:val="20"/>
              </w:rPr>
              <w:t xml:space="preserve">  ou </w:t>
            </w:r>
            <w:r w:rsidR="007132F6" w:rsidRPr="00265D15">
              <w:rPr>
                <w:rFonts w:ascii="Century Gothic" w:hAnsi="Century Gothic"/>
                <w:b/>
                <w:sz w:val="20"/>
              </w:rPr>
              <w:t>presencial</w:t>
            </w:r>
            <w:r w:rsidR="007132F6">
              <w:rPr>
                <w:rFonts w:ascii="Century Gothic" w:hAnsi="Century Gothic"/>
                <w:sz w:val="20"/>
              </w:rPr>
              <w:t>.</w:t>
            </w:r>
          </w:p>
        </w:tc>
        <w:tc>
          <w:tcPr>
            <w:tcW w:w="1706" w:type="dxa"/>
            <w:vAlign w:val="center"/>
          </w:tcPr>
          <w:p w:rsidR="00276E59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40</w:t>
            </w:r>
          </w:p>
          <w:p w:rsidR="00402808" w:rsidRPr="00402808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:rsidTr="00402808">
        <w:trPr>
          <w:trHeight w:val="858"/>
        </w:trPr>
        <w:tc>
          <w:tcPr>
            <w:tcW w:w="5809" w:type="dxa"/>
            <w:vAlign w:val="center"/>
          </w:tcPr>
          <w:p w:rsidR="00276E59" w:rsidRPr="0058445B" w:rsidRDefault="005E7460" w:rsidP="0058445B">
            <w:pPr>
              <w:pStyle w:val="TableParagraph"/>
              <w:numPr>
                <w:ilvl w:val="0"/>
                <w:numId w:val="5"/>
              </w:numPr>
              <w:tabs>
                <w:tab w:val="left" w:pos="561"/>
              </w:tabs>
              <w:spacing w:line="276" w:lineRule="auto"/>
              <w:ind w:right="99"/>
              <w:jc w:val="both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  </w:t>
            </w:r>
            <w:r w:rsidR="00F73FD9" w:rsidRPr="00402808">
              <w:rPr>
                <w:rFonts w:ascii="Century Gothic" w:hAnsi="Century Gothic"/>
                <w:b/>
                <w:sz w:val="20"/>
              </w:rPr>
              <w:t>Formatação/Ortografia</w:t>
            </w:r>
            <w:r w:rsidR="00F73FD9" w:rsidRPr="00402808">
              <w:rPr>
                <w:rFonts w:ascii="Century Gothic" w:hAnsi="Century Gothic"/>
                <w:sz w:val="20"/>
              </w:rPr>
              <w:t>: A proposta considera as normas gramaticais de ortografia e seguiu as orientações</w:t>
            </w:r>
            <w:r w:rsidR="00F73FD9" w:rsidRPr="00402808">
              <w:rPr>
                <w:rFonts w:ascii="Century Gothic" w:hAnsi="Century Gothic"/>
                <w:spacing w:val="-30"/>
                <w:sz w:val="20"/>
              </w:rPr>
              <w:t xml:space="preserve"> </w:t>
            </w:r>
            <w:r w:rsidR="00F73FD9" w:rsidRPr="00402808">
              <w:rPr>
                <w:rFonts w:ascii="Century Gothic" w:hAnsi="Century Gothic"/>
                <w:sz w:val="20"/>
              </w:rPr>
              <w:t>previstas</w:t>
            </w:r>
            <w:r w:rsidR="0058445B">
              <w:rPr>
                <w:rFonts w:ascii="Century Gothic" w:hAnsi="Century Gothic"/>
                <w:sz w:val="20"/>
              </w:rPr>
              <w:t xml:space="preserve"> </w:t>
            </w:r>
            <w:r w:rsidR="00F73FD9" w:rsidRPr="0058445B">
              <w:rPr>
                <w:rFonts w:ascii="Century Gothic" w:hAnsi="Century Gothic"/>
                <w:sz w:val="20"/>
              </w:rPr>
              <w:t>para formatação.</w:t>
            </w:r>
          </w:p>
        </w:tc>
        <w:tc>
          <w:tcPr>
            <w:tcW w:w="1706" w:type="dxa"/>
            <w:vAlign w:val="center"/>
          </w:tcPr>
          <w:p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10</w:t>
            </w: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>
        <w:trPr>
          <w:trHeight w:val="311"/>
        </w:trPr>
        <w:tc>
          <w:tcPr>
            <w:tcW w:w="7515" w:type="dxa"/>
            <w:gridSpan w:val="2"/>
          </w:tcPr>
          <w:p w:rsidR="00276E59" w:rsidRPr="00402808" w:rsidRDefault="00F73FD9">
            <w:pPr>
              <w:pStyle w:val="TableParagraph"/>
              <w:spacing w:line="240" w:lineRule="exact"/>
              <w:ind w:right="97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Subtotal</w:t>
            </w:r>
          </w:p>
        </w:tc>
        <w:tc>
          <w:tcPr>
            <w:tcW w:w="1275" w:type="dxa"/>
          </w:tcPr>
          <w:p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>
        <w:trPr>
          <w:trHeight w:val="285"/>
        </w:trPr>
        <w:tc>
          <w:tcPr>
            <w:tcW w:w="7515" w:type="dxa"/>
            <w:gridSpan w:val="2"/>
          </w:tcPr>
          <w:p w:rsidR="00276E59" w:rsidRPr="00402808" w:rsidRDefault="00F73FD9" w:rsidP="00402808">
            <w:pPr>
              <w:pStyle w:val="TableParagraph"/>
              <w:spacing w:line="240" w:lineRule="exact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FINAL (Média aritmética)</w:t>
            </w:r>
          </w:p>
        </w:tc>
        <w:tc>
          <w:tcPr>
            <w:tcW w:w="2693" w:type="dxa"/>
            <w:gridSpan w:val="2"/>
          </w:tcPr>
          <w:p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>
        <w:trPr>
          <w:trHeight w:val="842"/>
        </w:trPr>
        <w:tc>
          <w:tcPr>
            <w:tcW w:w="10208" w:type="dxa"/>
            <w:gridSpan w:val="4"/>
          </w:tcPr>
          <w:p w:rsidR="00276E59" w:rsidRPr="00402808" w:rsidRDefault="00F73FD9">
            <w:pPr>
              <w:pStyle w:val="TableParagraph"/>
              <w:spacing w:line="240" w:lineRule="exact"/>
              <w:ind w:left="10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OBSERVAÇÕES:</w:t>
            </w:r>
          </w:p>
        </w:tc>
      </w:tr>
    </w:tbl>
    <w:p w:rsidR="00276E59" w:rsidRPr="00402808" w:rsidRDefault="00276E59">
      <w:pPr>
        <w:spacing w:before="11"/>
        <w:rPr>
          <w:rFonts w:ascii="Century Gothic" w:hAnsi="Century Gothic"/>
        </w:rPr>
      </w:pPr>
    </w:p>
    <w:p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:rsidR="0058445B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>Assinatura</w:t>
      </w:r>
      <w:r w:rsidR="00402808">
        <w:rPr>
          <w:rFonts w:ascii="Century Gothic" w:hAnsi="Century Gothic"/>
        </w:rPr>
        <w:t xml:space="preserve"> digital</w:t>
      </w:r>
      <w:r w:rsidRPr="00402808">
        <w:rPr>
          <w:rFonts w:ascii="Century Gothic" w:hAnsi="Century Gothic"/>
        </w:rPr>
        <w:t xml:space="preserve"> AV1 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  <w:r w:rsidRPr="00402808">
        <w:rPr>
          <w:rFonts w:ascii="Century Gothic" w:hAnsi="Century Gothic"/>
          <w:w w:val="21"/>
          <w:u w:val="single"/>
        </w:rPr>
        <w:t xml:space="preserve"> </w:t>
      </w:r>
      <w:r w:rsidRPr="00402808">
        <w:rPr>
          <w:rFonts w:ascii="Century Gothic" w:hAnsi="Century Gothic"/>
        </w:rPr>
        <w:t xml:space="preserve"> </w:t>
      </w:r>
    </w:p>
    <w:p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:rsidR="00276E59" w:rsidRPr="00402808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Assinatura </w:t>
      </w:r>
      <w:r w:rsidR="00402808">
        <w:rPr>
          <w:rFonts w:ascii="Century Gothic" w:hAnsi="Century Gothic"/>
        </w:rPr>
        <w:t xml:space="preserve">digital </w:t>
      </w:r>
      <w:r w:rsidRPr="00402808">
        <w:rPr>
          <w:rFonts w:ascii="Century Gothic" w:hAnsi="Century Gothic"/>
        </w:rPr>
        <w:t>AV2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</w:p>
    <w:sectPr w:rsidR="00276E59" w:rsidRPr="00402808">
      <w:type w:val="continuous"/>
      <w:pgSz w:w="11910" w:h="16840"/>
      <w:pgMar w:top="26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ABA"/>
    <w:multiLevelType w:val="hybridMultilevel"/>
    <w:tmpl w:val="1150A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C5838"/>
    <w:multiLevelType w:val="hybridMultilevel"/>
    <w:tmpl w:val="B296D1FC"/>
    <w:lvl w:ilvl="0" w:tplc="C0E6DB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01C82"/>
    <w:multiLevelType w:val="hybridMultilevel"/>
    <w:tmpl w:val="3C40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17800"/>
    <w:multiLevelType w:val="hybridMultilevel"/>
    <w:tmpl w:val="8A56A322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59"/>
    <w:rsid w:val="001E4601"/>
    <w:rsid w:val="00265D15"/>
    <w:rsid w:val="00276E59"/>
    <w:rsid w:val="00291173"/>
    <w:rsid w:val="00402808"/>
    <w:rsid w:val="0045024F"/>
    <w:rsid w:val="0058445B"/>
    <w:rsid w:val="005E7460"/>
    <w:rsid w:val="007132F6"/>
    <w:rsid w:val="00713838"/>
    <w:rsid w:val="009723CA"/>
    <w:rsid w:val="00AA4978"/>
    <w:rsid w:val="00BC1236"/>
    <w:rsid w:val="00BD2A43"/>
    <w:rsid w:val="00C47C71"/>
    <w:rsid w:val="00F7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50561E-CF3E-4E55-90D7-1D8A5BB8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Garamond" w:eastAsia="Garamond" w:hAnsi="Garamond" w:cs="Garamond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45024F"/>
    <w:pPr>
      <w:widowControl/>
      <w:suppressAutoHyphens/>
      <w:autoSpaceDE/>
      <w:autoSpaceDN/>
      <w:spacing w:after="3" w:line="242" w:lineRule="auto"/>
      <w:ind w:left="10" w:right="1" w:hanging="10"/>
      <w:jc w:val="both"/>
    </w:pPr>
    <w:rPr>
      <w:color w:val="000000"/>
      <w:sz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5024F"/>
    <w:rPr>
      <w:rFonts w:ascii="Book Antiqua" w:eastAsia="Book Antiqua" w:hAnsi="Book Antiqua" w:cs="Book Antiqua"/>
      <w:color w:val="000000"/>
      <w:sz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Administrador</cp:lastModifiedBy>
  <cp:revision>11</cp:revision>
  <dcterms:created xsi:type="dcterms:W3CDTF">2020-09-25T21:05:00Z</dcterms:created>
  <dcterms:modified xsi:type="dcterms:W3CDTF">2022-04-18T15:55:00Z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2020-09-25T00:00:00Z</vt:filetime>
  </property>
</Properties>
</file>