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customXmlProperties+xml" PartName="/customXml/itemProps1.xml"/>
  <Override ContentType="application/vnd.openxmlformats-officedocument.wordprocessingml.numbering+xml" PartName="/word/numbering.xml"/>
  <Override ContentType="application/vnd.openxmlformats-officedocument.wordprocessingml.styles+xml" PartName="/word/styles.xml"/>
  <Override ContentType="application/vnd.openxmlformats-officedocument.wordprocessingml.settings+xml" PartName="/word/settings.xml"/>
  <Override ContentType="application/vnd.openxmlformats-officedocument.wordprocessingml.webSettings+xml" PartName="/word/webSettings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custom-properties+xml" PartName="/docProps/custom.xml"/>
</Types>
</file>

<file path=_rels/.rels><?xml version="1.0" encoding="UTF-8" standalone="yes" ?><Relationships xmlns="http://schemas.openxmlformats.org/package/2006/relationships"><Relationship Id="rId3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1" Target="word/document.xml" Type="http://schemas.openxmlformats.org/officeDocument/2006/relationships/officeDocument"/><Relationship Id="rId4" Target="docProps/custom.xml" Type="http://schemas.openxmlformats.org/officeDocument/2006/relationships/custom-properties"/></Relationships>
</file>

<file path=word/document.xml><?xml version="1.0" encoding="utf-8"?>
<w:document xmlns:w="http://schemas.openxmlformats.org/wordprocessingml/2006/main" xmlns:mc="http://schemas.openxmlformats.org/markup-compatibility/2006" xmlns:m="http://schemas.openxmlformats.org/officeDocument/2006/math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P="00620435" w:rsidR="00620435" w:rsidRDefault="00620435" w:rsidRPr="00620435">
      <w:pPr>
        <w:pBdr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  <w:between w:color="000000" w:space="0" w:sz="4" w:val="none"/>
        </w:pBdr>
        <w:spacing w:line="276" w:lineRule="auto"/>
        <w:jc w:val="center"/>
        <w:rPr>
          <w:rFonts w:ascii="Segoe UI" w:cs="Segoe UI" w:eastAsia="Calibri" w:hAnsi="Segoe UI"/>
          <w:b/>
        </w:rPr>
      </w:pPr>
      <w:r w:rsidRPr="00620435">
        <w:rPr>
          <w:rFonts w:ascii="Segoe UI" w:cs="Segoe UI" w:eastAsia="Calibri" w:hAnsi="Segoe UI"/>
          <w:b/>
        </w:rPr>
        <w:t>CADASTRO PROAF</w:t>
      </w:r>
      <w:bookmarkStart w:id="0" w:name="_GoBack"/>
      <w:bookmarkEnd w:id="0"/>
    </w:p>
    <w:p w:rsidP="00620435" w:rsidR="00620435" w:rsidRDefault="00620435" w:rsidRPr="00620435">
      <w:pPr>
        <w:pBdr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  <w:between w:color="000000" w:space="0" w:sz="4" w:val="none"/>
        </w:pBdr>
        <w:spacing w:line="276" w:lineRule="auto"/>
        <w:jc w:val="center"/>
        <w:rPr>
          <w:rFonts w:ascii="Segoe UI" w:cs="Segoe UI" w:eastAsia="Calibri" w:hAnsi="Segoe UI"/>
          <w:b/>
        </w:rPr>
      </w:pPr>
      <w:r w:rsidRPr="00620435">
        <w:rPr>
          <w:rFonts w:ascii="Segoe UI" w:cs="Segoe UI" w:eastAsia="Calibri" w:hAnsi="Segoe UI"/>
          <w:b/>
        </w:rPr>
        <w:t>ANEXO VI – PENSÃO ALIMENTÍCIA</w:t>
      </w:r>
      <w:r w:rsidRPr="00620435">
        <w:rPr>
          <w:rStyle w:val="Refdenotaderodap"/>
          <w:rFonts w:ascii="Segoe UI" w:cs="Segoe UI" w:eastAsia="Calibri" w:hAnsi="Segoe UI"/>
          <w:b/>
        </w:rPr>
        <w:footnoteReference w:id="1"/>
      </w:r>
      <w:r w:rsidRPr="00620435">
        <w:rPr>
          <w:rFonts w:ascii="Segoe UI" w:cs="Segoe UI" w:eastAsia="Calibri" w:hAnsi="Segoe UI"/>
          <w:b/>
        </w:rPr>
        <w:t xml:space="preserve"> </w:t>
      </w:r>
    </w:p>
    <w:p w:rsidP="00620435" w:rsidR="00620435" w:rsidRDefault="00C824F5" w:rsidRPr="00620435">
      <w:pPr>
        <w:pStyle w:val="Corpodetexto"/>
        <w:tabs>
          <w:tab w:pos="4428" w:val="left"/>
          <w:tab w:pos="9411" w:val="left"/>
          <w:tab w:pos="9513" w:val="left"/>
        </w:tabs>
        <w:spacing w:line="360" w:lineRule="auto"/>
        <w:ind w:right="777"/>
        <w:rPr>
          <w:rFonts w:ascii="Segoe UI" w:cs="Segoe UI" w:hAnsi="Segoe UI"/>
          <w:color w:val="0D0D0D"/>
          <w:lang w:val="pt-BR"/>
        </w:rPr>
      </w:pPr>
      <w:sdt>
        <w:sdtPr>
          <w:rPr>
            <w:rFonts w:ascii="Segoe UI" w:cs="Segoe UI" w:hAnsi="Segoe UI"/>
            <w:color w:val="0D0D0D"/>
            <w:lang w:val="pt-BR"/>
          </w:rPr>
          <w:id w:val="1379052974"/>
        </w:sdtPr>
        <w:sdtEndPr/>
        <w:sdtContent>
          <w:r w:rsidR="00620435" w:rsidRPr="00620435">
            <w:rPr>
              <w:rFonts w:ascii="Segoe UI Symbol" w:cs="Segoe UI Symbol" w:eastAsia="MS Gothic" w:hAnsi="Segoe UI Symbol"/>
              <w:color w:val="0D0D0D"/>
              <w:lang w:val="pt-BR"/>
            </w:rPr>
            <w:t>☐</w:t>
          </w:r>
          <w:r w:rsidR="00620435" w:rsidRPr="00620435">
            <w:rPr>
              <w:rFonts w:ascii="Segoe UI" w:cs="Segoe UI" w:eastAsia="MS Gothic" w:hAnsi="Segoe UI"/>
              <w:color w:val="0D0D0D"/>
              <w:lang w:val="pt-BR"/>
            </w:rPr>
            <w:t xml:space="preserve"> PENSÃO JUDICIAL</w:t>
          </w:r>
        </w:sdtContent>
      </w:sdt>
    </w:p>
    <w:p w:rsidP="00620435" w:rsidR="00620435" w:rsidRDefault="00C824F5" w:rsidRPr="00620435">
      <w:pPr>
        <w:pStyle w:val="Corpodetexto"/>
        <w:tabs>
          <w:tab w:pos="4428" w:val="left"/>
          <w:tab w:pos="9411" w:val="left"/>
          <w:tab w:pos="9513" w:val="left"/>
        </w:tabs>
        <w:spacing w:line="360" w:lineRule="auto"/>
        <w:ind w:right="777"/>
        <w:rPr>
          <w:rFonts w:ascii="Segoe UI" w:cs="Segoe UI" w:hAnsi="Segoe UI"/>
          <w:color w:val="0D0D0D"/>
          <w:lang w:val="pt-BR"/>
        </w:rPr>
      </w:pPr>
      <w:sdt>
        <w:sdtPr>
          <w:rPr>
            <w:rFonts w:ascii="Segoe UI" w:cs="Segoe UI" w:hAnsi="Segoe UI"/>
            <w:color w:val="0D0D0D"/>
            <w:lang w:val="pt-BR"/>
          </w:rPr>
          <w:id w:val="1981336507"/>
        </w:sdtPr>
        <w:sdtEndPr/>
        <w:sdtContent>
          <w:r w:rsidR="00620435" w:rsidRPr="00620435">
            <w:rPr>
              <w:rFonts w:ascii="Segoe UI Symbol" w:cs="Segoe UI Symbol" w:eastAsia="MS Gothic" w:hAnsi="Segoe UI Symbol"/>
              <w:color w:val="0D0D0D"/>
              <w:lang w:val="pt-BR"/>
            </w:rPr>
            <w:t>☐</w:t>
          </w:r>
          <w:r w:rsidR="00620435" w:rsidRPr="00620435">
            <w:rPr>
              <w:rFonts w:ascii="Segoe UI" w:cs="Segoe UI" w:eastAsia="MS Gothic" w:hAnsi="Segoe UI"/>
              <w:color w:val="0D0D0D"/>
              <w:lang w:val="pt-BR"/>
            </w:rPr>
            <w:t xml:space="preserve"> PENSÃO NÃO JUDICIAL</w:t>
          </w:r>
        </w:sdtContent>
      </w:sdt>
    </w:p>
    <w:p w:rsidP="00620435" w:rsidR="00620435" w:rsidRDefault="00620435" w:rsidRPr="00620435">
      <w:pPr>
        <w:pStyle w:val="Corpodetexto"/>
        <w:tabs>
          <w:tab w:pos="4428" w:val="left"/>
          <w:tab w:pos="9411" w:val="left"/>
          <w:tab w:pos="9513" w:val="left"/>
        </w:tabs>
        <w:spacing w:line="360" w:lineRule="auto"/>
        <w:ind w:right="777"/>
        <w:rPr>
          <w:rFonts w:ascii="Segoe UI" w:cs="Segoe UI" w:hAnsi="Segoe UI"/>
          <w:color w:val="0D0D0D"/>
          <w:lang w:val="pt-BR"/>
        </w:rPr>
      </w:pPr>
    </w:p>
    <w:p w:rsidP="00620435" w:rsidR="00620435" w:rsidRDefault="00620435" w:rsidRPr="00620435">
      <w:pPr>
        <w:pBdr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  <w:between w:color="000000" w:space="0" w:sz="4" w:val="none"/>
        </w:pBdr>
        <w:spacing w:after="0" w:line="360" w:lineRule="auto"/>
        <w:jc w:val="both"/>
        <w:rPr>
          <w:rFonts w:ascii="Segoe UI" w:cs="Segoe UI" w:eastAsia="Calibri" w:hAnsi="Segoe UI"/>
          <w:b/>
        </w:rPr>
      </w:pPr>
      <w:r w:rsidRPr="00620435">
        <w:rPr>
          <w:rFonts w:ascii="Segoe UI" w:cs="Segoe UI" w:eastAsia="Calibri" w:hAnsi="Segoe UI"/>
          <w:b/>
        </w:rPr>
        <w:t>Eu: ___________________________________________________________________________________________</w:t>
      </w:r>
    </w:p>
    <w:p w:rsidP="00620435" w:rsidR="00620435" w:rsidRDefault="00620435" w:rsidRPr="00620435">
      <w:pPr>
        <w:pBdr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  <w:between w:color="000000" w:space="0" w:sz="4" w:val="none"/>
        </w:pBdr>
        <w:spacing w:after="0" w:line="360" w:lineRule="auto"/>
        <w:jc w:val="both"/>
        <w:rPr>
          <w:rFonts w:ascii="Segoe UI" w:cs="Segoe UI" w:eastAsia="Calibri" w:hAnsi="Segoe UI"/>
          <w:b/>
        </w:rPr>
      </w:pPr>
      <w:r w:rsidRPr="00620435">
        <w:rPr>
          <w:rFonts w:ascii="Segoe UI" w:cs="Segoe UI" w:eastAsia="Calibri" w:hAnsi="Segoe UI"/>
          <w:b/>
        </w:rPr>
        <w:t>RG: ___________________________________________          CPF: _______________________________________</w:t>
      </w:r>
    </w:p>
    <w:p w:rsidP="00620435" w:rsidR="00620435" w:rsidRDefault="00620435" w:rsidRPr="00620435">
      <w:pPr>
        <w:spacing w:before="4" w:line="360" w:lineRule="auto"/>
        <w:rPr>
          <w:rFonts w:ascii="Segoe UI" w:cs="Segoe UI" w:hAnsi="Segoe UI"/>
        </w:rPr>
      </w:pPr>
    </w:p>
    <w:p w:rsidP="00620435" w:rsidR="00620435" w:rsidRDefault="00620435" w:rsidRPr="00620435">
      <w:pPr>
        <w:pStyle w:val="Corpodetexto"/>
        <w:spacing w:line="360" w:lineRule="auto"/>
        <w:ind w:left="142" w:right="405"/>
        <w:rPr>
          <w:rFonts w:ascii="Segoe UI" w:cs="Segoe UI" w:hAnsi="Segoe UI"/>
          <w:color w:val="0D0D0D"/>
          <w:lang w:val="pt-BR"/>
        </w:rPr>
      </w:pPr>
      <w:r w:rsidRPr="00620435">
        <w:rPr>
          <w:rFonts w:ascii="Segoe UI" w:cs="Segoe UI" w:hAnsi="Segoe UI"/>
          <w:color w:val="0D0D0D"/>
          <w:lang w:val="pt-BR"/>
        </w:rPr>
        <w:t xml:space="preserve">Declaro para os devidos fins, que recebo mensalmente pensão alimentícia paga por ___________________________________________________________________ (nome e grau de parentesco), no valor de R$ ___________. Informo que os valores são entregues: </w:t>
      </w:r>
    </w:p>
    <w:p w:rsidP="00620435" w:rsidR="00620435" w:rsidRDefault="00620435" w:rsidRPr="00620435">
      <w:pPr>
        <w:pStyle w:val="Corpodetexto"/>
        <w:spacing w:line="360" w:lineRule="auto"/>
        <w:ind w:left="142" w:right="403"/>
        <w:rPr>
          <w:rFonts w:ascii="Segoe UI" w:cs="Segoe UI" w:hAnsi="Segoe UI"/>
          <w:color w:val="0D0D0D"/>
          <w:lang w:val="pt-BR"/>
        </w:rPr>
      </w:pPr>
    </w:p>
    <w:p w:rsidP="00620435" w:rsidR="00620435" w:rsidRDefault="00C824F5" w:rsidRPr="00620435">
      <w:pPr>
        <w:pStyle w:val="Corpodetexto"/>
        <w:spacing w:line="360" w:lineRule="auto"/>
        <w:ind w:left="142" w:right="403"/>
        <w:rPr>
          <w:rFonts w:ascii="Segoe UI" w:cs="Segoe UI" w:hAnsi="Segoe UI"/>
          <w:color w:val="0D0D0D"/>
          <w:lang w:val="pt-BR"/>
        </w:rPr>
      </w:pPr>
      <w:sdt>
        <w:sdtPr>
          <w:rPr>
            <w:rFonts w:ascii="Segoe UI" w:cs="Segoe UI" w:hAnsi="Segoe UI"/>
            <w:color w:val="0D0D0D"/>
            <w:lang w:val="pt-BR"/>
          </w:rPr>
          <w:id w:val="1776673222"/>
        </w:sdtPr>
        <w:sdtEndPr/>
        <w:sdtContent>
          <w:r w:rsidR="00620435" w:rsidRPr="00620435">
            <w:rPr>
              <w:rFonts w:ascii="Segoe UI Symbol" w:cs="Segoe UI Symbol" w:eastAsia="MS Gothic" w:hAnsi="Segoe UI Symbol"/>
              <w:color w:val="0D0D0D"/>
              <w:lang w:val="pt-BR"/>
            </w:rPr>
            <w:t>☐</w:t>
          </w:r>
          <w:r w:rsidR="00620435" w:rsidRPr="00620435">
            <w:rPr>
              <w:rFonts w:ascii="Segoe UI" w:cs="Segoe UI" w:eastAsia="MS Gothic" w:hAnsi="Segoe UI"/>
              <w:color w:val="0D0D0D"/>
              <w:lang w:val="pt-BR"/>
            </w:rPr>
            <w:t xml:space="preserve"> </w:t>
          </w:r>
        </w:sdtContent>
      </w:sdt>
      <w:r w:rsidR="00620435" w:rsidRPr="00620435">
        <w:rPr>
          <w:rFonts w:ascii="Segoe UI" w:cs="Segoe UI" w:hAnsi="Segoe UI"/>
          <w:color w:val="0D0D0D"/>
          <w:lang w:val="pt-BR"/>
        </w:rPr>
        <w:t xml:space="preserve">Em conta bancária (Banco: ____________, Agência: ________, Operação: _______, Conta: ____________); </w:t>
      </w:r>
    </w:p>
    <w:p w:rsidP="00620435" w:rsidR="00620435" w:rsidRDefault="00C824F5" w:rsidRPr="00620435">
      <w:pPr>
        <w:pStyle w:val="Corpodetexto"/>
        <w:spacing w:line="360" w:lineRule="auto"/>
        <w:ind w:left="142" w:right="403"/>
        <w:rPr>
          <w:rFonts w:ascii="Segoe UI" w:cs="Segoe UI" w:hAnsi="Segoe UI"/>
          <w:color w:val="0D0D0D"/>
          <w:lang w:val="pt-BR"/>
        </w:rPr>
      </w:pPr>
      <w:sdt>
        <w:sdtPr>
          <w:rPr>
            <w:rFonts w:ascii="Segoe UI" w:cs="Segoe UI" w:hAnsi="Segoe UI"/>
            <w:color w:val="0D0D0D"/>
            <w:lang w:val="pt-BR"/>
          </w:rPr>
          <w:id w:val="-767922839"/>
        </w:sdtPr>
        <w:sdtEndPr/>
        <w:sdtContent>
          <w:r w:rsidR="00620435" w:rsidRPr="00620435">
            <w:rPr>
              <w:rFonts w:ascii="Segoe UI Symbol" w:cs="Segoe UI Symbol" w:eastAsia="MS Gothic" w:hAnsi="Segoe UI Symbol"/>
              <w:color w:val="0D0D0D"/>
              <w:lang w:val="pt-BR"/>
            </w:rPr>
            <w:t>☐</w:t>
          </w:r>
        </w:sdtContent>
      </w:sdt>
      <w:r w:rsidR="00620435" w:rsidRPr="00620435">
        <w:rPr>
          <w:rFonts w:ascii="Segoe UI" w:cs="Segoe UI" w:hAnsi="Segoe UI"/>
          <w:color w:val="0D0D0D"/>
          <w:lang w:val="pt-BR"/>
        </w:rPr>
        <w:t xml:space="preserve"> Em mãos.</w:t>
      </w:r>
    </w:p>
    <w:p w:rsidP="00620435" w:rsidR="00620435" w:rsidRDefault="00620435" w:rsidRPr="00620435">
      <w:pPr>
        <w:spacing w:line="360" w:lineRule="auto"/>
        <w:ind w:left="140" w:right="405"/>
        <w:jc w:val="both"/>
        <w:rPr>
          <w:rFonts w:ascii="Segoe UI" w:cs="Segoe UI" w:hAnsi="Segoe UI"/>
          <w:b/>
          <w:sz w:val="20"/>
          <w:szCs w:val="20"/>
        </w:rPr>
      </w:pPr>
    </w:p>
    <w:p w:rsidP="00620435" w:rsidR="00620435" w:rsidRDefault="00620435" w:rsidRPr="00620435">
      <w:pPr>
        <w:pStyle w:val="Corpodotexto"/>
        <w:spacing w:after="0" w:line="360" w:lineRule="auto"/>
        <w:rPr>
          <w:rFonts w:ascii="Segoe UI" w:cs="Segoe UI" w:hAnsi="Segoe UI"/>
          <w:sz w:val="22"/>
        </w:rPr>
      </w:pPr>
      <w:r w:rsidRPr="00620435">
        <w:rPr>
          <w:rFonts w:ascii="Segoe UI" w:cs="Segoe UI" w:hAnsi="Segoe UI"/>
          <w:sz w:val="22"/>
        </w:rPr>
        <w:t xml:space="preserve">Ratifico serem verdadeiras as informações prestadas, estando ciente de que a informação falsa incorrerá nas penas do crime do </w:t>
      </w:r>
      <w:r w:rsidRPr="00620435">
        <w:rPr>
          <w:rFonts w:ascii="Segoe UI" w:cs="Segoe UI" w:hAnsi="Segoe UI"/>
          <w:b/>
          <w:sz w:val="22"/>
        </w:rPr>
        <w:t xml:space="preserve">art. 299 do Código Penal </w:t>
      </w:r>
      <w:r w:rsidRPr="00620435">
        <w:rPr>
          <w:rFonts w:ascii="Segoe UI" w:cs="Segoe UI" w:hAnsi="Segoe UI"/>
          <w:sz w:val="22"/>
        </w:rPr>
        <w:t>(falsidade ideológica), além</w:t>
      </w:r>
      <w:r w:rsidRPr="00620435">
        <w:rPr>
          <w:rFonts w:ascii="Segoe UI" w:cs="Segoe UI" w:hAnsi="Segoe UI"/>
          <w:spacing w:val="-13"/>
          <w:sz w:val="22"/>
        </w:rPr>
        <w:t xml:space="preserve"> </w:t>
      </w:r>
      <w:r w:rsidRPr="00620435">
        <w:rPr>
          <w:rFonts w:ascii="Segoe UI" w:cs="Segoe UI" w:hAnsi="Segoe UI"/>
          <w:sz w:val="22"/>
        </w:rPr>
        <w:t>de,</w:t>
      </w:r>
      <w:r w:rsidRPr="00620435">
        <w:rPr>
          <w:rFonts w:ascii="Segoe UI" w:cs="Segoe UI" w:hAnsi="Segoe UI"/>
          <w:spacing w:val="-12"/>
          <w:sz w:val="22"/>
        </w:rPr>
        <w:t xml:space="preserve"> </w:t>
      </w:r>
      <w:r w:rsidRPr="00620435">
        <w:rPr>
          <w:rFonts w:ascii="Segoe UI" w:cs="Segoe UI" w:hAnsi="Segoe UI"/>
          <w:sz w:val="22"/>
        </w:rPr>
        <w:t>caso</w:t>
      </w:r>
      <w:r w:rsidRPr="00620435">
        <w:rPr>
          <w:rFonts w:ascii="Segoe UI" w:cs="Segoe UI" w:hAnsi="Segoe UI"/>
          <w:spacing w:val="-12"/>
          <w:sz w:val="22"/>
        </w:rPr>
        <w:t xml:space="preserve"> </w:t>
      </w:r>
      <w:r w:rsidRPr="00620435">
        <w:rPr>
          <w:rFonts w:ascii="Segoe UI" w:cs="Segoe UI" w:hAnsi="Segoe UI"/>
          <w:sz w:val="22"/>
        </w:rPr>
        <w:t>configurada</w:t>
      </w:r>
      <w:r w:rsidRPr="00620435">
        <w:rPr>
          <w:rFonts w:ascii="Segoe UI" w:cs="Segoe UI" w:hAnsi="Segoe UI"/>
          <w:spacing w:val="-12"/>
          <w:sz w:val="22"/>
        </w:rPr>
        <w:t xml:space="preserve"> </w:t>
      </w:r>
      <w:r w:rsidRPr="00620435">
        <w:rPr>
          <w:rFonts w:ascii="Segoe UI" w:cs="Segoe UI" w:hAnsi="Segoe UI"/>
          <w:sz w:val="22"/>
        </w:rPr>
        <w:t>a</w:t>
      </w:r>
      <w:r w:rsidRPr="00620435">
        <w:rPr>
          <w:rFonts w:ascii="Segoe UI" w:cs="Segoe UI" w:hAnsi="Segoe UI"/>
          <w:spacing w:val="-13"/>
          <w:sz w:val="22"/>
        </w:rPr>
        <w:t xml:space="preserve"> </w:t>
      </w:r>
      <w:r w:rsidRPr="00620435">
        <w:rPr>
          <w:rFonts w:ascii="Segoe UI" w:cs="Segoe UI" w:hAnsi="Segoe UI"/>
          <w:sz w:val="22"/>
        </w:rPr>
        <w:t>prestação</w:t>
      </w:r>
      <w:r w:rsidRPr="00620435">
        <w:rPr>
          <w:rFonts w:ascii="Segoe UI" w:cs="Segoe UI" w:hAnsi="Segoe UI"/>
          <w:spacing w:val="-12"/>
          <w:sz w:val="22"/>
        </w:rPr>
        <w:t xml:space="preserve"> </w:t>
      </w:r>
      <w:r w:rsidRPr="00620435">
        <w:rPr>
          <w:rFonts w:ascii="Segoe UI" w:cs="Segoe UI" w:hAnsi="Segoe UI"/>
          <w:sz w:val="22"/>
        </w:rPr>
        <w:t>de</w:t>
      </w:r>
      <w:r w:rsidRPr="00620435">
        <w:rPr>
          <w:rFonts w:ascii="Segoe UI" w:cs="Segoe UI" w:hAnsi="Segoe UI"/>
          <w:spacing w:val="-12"/>
          <w:sz w:val="22"/>
        </w:rPr>
        <w:t xml:space="preserve"> </w:t>
      </w:r>
      <w:r w:rsidRPr="00620435">
        <w:rPr>
          <w:rFonts w:ascii="Segoe UI" w:cs="Segoe UI" w:hAnsi="Segoe UI"/>
          <w:sz w:val="22"/>
        </w:rPr>
        <w:t>informação</w:t>
      </w:r>
      <w:r w:rsidRPr="00620435">
        <w:rPr>
          <w:rFonts w:ascii="Segoe UI" w:cs="Segoe UI" w:hAnsi="Segoe UI"/>
          <w:spacing w:val="-12"/>
          <w:sz w:val="22"/>
        </w:rPr>
        <w:t xml:space="preserve"> </w:t>
      </w:r>
      <w:r w:rsidRPr="00620435">
        <w:rPr>
          <w:rFonts w:ascii="Segoe UI" w:cs="Segoe UI" w:hAnsi="Segoe UI"/>
          <w:sz w:val="22"/>
        </w:rPr>
        <w:t>falsa,</w:t>
      </w:r>
      <w:r w:rsidRPr="00620435">
        <w:rPr>
          <w:rFonts w:ascii="Segoe UI" w:cs="Segoe UI" w:hAnsi="Segoe UI"/>
          <w:spacing w:val="-13"/>
          <w:sz w:val="22"/>
        </w:rPr>
        <w:t xml:space="preserve"> </w:t>
      </w:r>
      <w:r w:rsidRPr="00620435">
        <w:rPr>
          <w:rFonts w:ascii="Segoe UI" w:cs="Segoe UI" w:hAnsi="Segoe UI"/>
          <w:sz w:val="22"/>
        </w:rPr>
        <w:t>apurada</w:t>
      </w:r>
      <w:r w:rsidRPr="00620435">
        <w:rPr>
          <w:rFonts w:ascii="Segoe UI" w:cs="Segoe UI" w:hAnsi="Segoe UI"/>
          <w:spacing w:val="-12"/>
          <w:sz w:val="22"/>
        </w:rPr>
        <w:t xml:space="preserve"> </w:t>
      </w:r>
      <w:r w:rsidRPr="00620435">
        <w:rPr>
          <w:rFonts w:ascii="Segoe UI" w:cs="Segoe UI" w:hAnsi="Segoe UI"/>
          <w:sz w:val="22"/>
        </w:rPr>
        <w:t>a</w:t>
      </w:r>
      <w:r w:rsidRPr="00620435">
        <w:rPr>
          <w:rFonts w:ascii="Segoe UI" w:cs="Segoe UI" w:hAnsi="Segoe UI"/>
          <w:spacing w:val="-12"/>
          <w:sz w:val="22"/>
        </w:rPr>
        <w:t xml:space="preserve"> </w:t>
      </w:r>
      <w:r w:rsidRPr="00620435">
        <w:rPr>
          <w:rFonts w:ascii="Segoe UI" w:cs="Segoe UI" w:hAnsi="Segoe UI"/>
          <w:sz w:val="22"/>
        </w:rPr>
        <w:t>qualquer</w:t>
      </w:r>
      <w:r w:rsidRPr="00620435">
        <w:rPr>
          <w:rFonts w:ascii="Segoe UI" w:cs="Segoe UI" w:hAnsi="Segoe UI"/>
          <w:spacing w:val="-12"/>
          <w:sz w:val="22"/>
        </w:rPr>
        <w:t xml:space="preserve"> </w:t>
      </w:r>
      <w:r w:rsidRPr="00620435">
        <w:rPr>
          <w:rFonts w:ascii="Segoe UI" w:cs="Segoe UI" w:hAnsi="Segoe UI"/>
          <w:sz w:val="22"/>
        </w:rPr>
        <w:t>tempo,</w:t>
      </w:r>
      <w:r w:rsidRPr="00620435">
        <w:rPr>
          <w:rFonts w:ascii="Segoe UI" w:cs="Segoe UI" w:hAnsi="Segoe UI"/>
          <w:spacing w:val="-12"/>
          <w:sz w:val="22"/>
        </w:rPr>
        <w:t xml:space="preserve"> </w:t>
      </w:r>
      <w:r w:rsidRPr="00620435">
        <w:rPr>
          <w:rFonts w:ascii="Segoe UI" w:cs="Segoe UI" w:hAnsi="Segoe UI"/>
          <w:sz w:val="22"/>
        </w:rPr>
        <w:t>em procedimento que assegure o contraditório e a ampla defesa, ensejará o cancelamento da participação e/ou concessão dos auxílios da Universidade Federal do Sul da Bahia (UFSB), sem prejuízo das sanções penais cabíveis.</w:t>
      </w:r>
    </w:p>
    <w:p w:rsidP="00620435" w:rsidR="00620435" w:rsidRDefault="00620435" w:rsidRPr="00620435">
      <w:pPr>
        <w:pStyle w:val="Corpodotexto"/>
        <w:spacing w:after="0" w:line="360" w:lineRule="auto"/>
        <w:rPr>
          <w:rFonts w:ascii="Segoe UI" w:cs="Segoe UI" w:hAnsi="Segoe UI"/>
          <w:b/>
          <w:sz w:val="22"/>
        </w:rPr>
      </w:pPr>
    </w:p>
    <w:p w:rsidP="00620435" w:rsidR="00620435" w:rsidRDefault="00620435" w:rsidRPr="00620435">
      <w:pPr>
        <w:pStyle w:val="Corpodetexto"/>
        <w:tabs>
          <w:tab w:pos="7435" w:val="left"/>
          <w:tab w:pos="8219" w:val="left"/>
          <w:tab w:pos="9044" w:val="left"/>
        </w:tabs>
        <w:spacing w:line="360" w:lineRule="auto"/>
        <w:ind w:right="527"/>
        <w:jc w:val="center"/>
        <w:rPr>
          <w:rFonts w:ascii="Segoe UI" w:cs="Segoe UI" w:hAnsi="Segoe UI"/>
          <w:color w:val="0D0D0D"/>
          <w:lang w:val="pt-BR"/>
        </w:rPr>
      </w:pPr>
      <w:r w:rsidRPr="00620435">
        <w:rPr>
          <w:rFonts w:ascii="Segoe UI" w:cs="Segoe UI" w:hAnsi="Segoe UI"/>
          <w:color w:val="0D0D0D"/>
          <w:lang w:val="pt-BR"/>
        </w:rPr>
        <w:t>_______________________,_____/_____/2026.</w:t>
      </w:r>
    </w:p>
    <w:p w:rsidP="00620435" w:rsidR="00620435" w:rsidRDefault="00620435" w:rsidRPr="00620435">
      <w:pPr>
        <w:pStyle w:val="Corpodetexto"/>
        <w:tabs>
          <w:tab w:pos="7435" w:val="left"/>
          <w:tab w:pos="8219" w:val="left"/>
          <w:tab w:pos="9044" w:val="left"/>
        </w:tabs>
        <w:spacing w:line="360" w:lineRule="auto"/>
        <w:ind w:right="527"/>
        <w:jc w:val="center"/>
        <w:rPr>
          <w:rFonts w:ascii="Segoe UI" w:cs="Segoe UI" w:hAnsi="Segoe UI"/>
          <w:color w:val="0D0D0D"/>
          <w:lang w:val="pt-BR"/>
        </w:rPr>
      </w:pPr>
      <w:r w:rsidRPr="00620435">
        <w:rPr>
          <w:rFonts w:ascii="Segoe UI" w:cs="Segoe UI" w:hAnsi="Segoe UI"/>
          <w:color w:val="0D0D0D"/>
          <w:lang w:val="pt-BR"/>
        </w:rPr>
        <w:t>(Local e data)</w:t>
      </w:r>
    </w:p>
    <w:p w:rsidP="00620435" w:rsidR="00620435" w:rsidRDefault="00620435" w:rsidRPr="00620435">
      <w:pPr>
        <w:spacing w:after="0" w:line="360" w:lineRule="auto"/>
        <w:jc w:val="both"/>
        <w:rPr>
          <w:rFonts w:ascii="Segoe UI" w:cs="Segoe UI" w:hAnsi="Segoe UI"/>
        </w:rPr>
      </w:pPr>
    </w:p>
    <w:p w:rsidP="00620435" w:rsidR="00620435" w:rsidRDefault="00620435" w:rsidRPr="00620435">
      <w:pPr>
        <w:spacing w:after="0" w:line="360" w:lineRule="auto"/>
        <w:jc w:val="both"/>
        <w:rPr>
          <w:rFonts w:ascii="Segoe UI" w:cs="Segoe UI" w:hAnsi="Segoe UI"/>
        </w:rPr>
      </w:pPr>
      <w:r w:rsidRPr="00620435">
        <w:rPr>
          <w:rFonts w:ascii="Segoe UI" w:cs="Segoe UI" w:hAnsi="Segoe UI"/>
          <w:noProof/>
          <w:lang w:eastAsia="pt-BR"/>
        </w:rPr>
        <mc:AlternateContent>
          <mc:Choice Requires="wpg">
            <w:drawing>
              <wp:anchor allowOverlap="1" behindDoc="1" distB="0" distL="0" distR="0" distT="0" layoutInCell="1" locked="0" relativeHeight="251659264" simplePos="0" wp14:anchorId="7B42F137" wp14:editId="522CBE5F">
                <wp:simplePos x="0" y="0"/>
                <wp:positionH relativeFrom="page">
                  <wp:posOffset>2315845</wp:posOffset>
                </wp:positionH>
                <wp:positionV relativeFrom="paragraph">
                  <wp:posOffset>220345</wp:posOffset>
                </wp:positionV>
                <wp:extent cx="2929255" cy="6350"/>
                <wp:effectExtent b="12700" l="0" r="23495" t="0"/>
                <wp:wrapTopAndBottom/>
                <wp:docPr id="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29255" cy="6350"/>
                          <a:chOff x="3647" y="347"/>
                          <a:chExt cx="4613" cy="14"/>
                        </a:xfrm>
                      </wpg:grpSpPr>
                      <wps:wsp>
                        <wps:cNvPr id="2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3647" y="354"/>
                            <a:ext cx="2188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C0C0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838" y="354"/>
                            <a:ext cx="230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C0C0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6070" y="354"/>
                            <a:ext cx="2189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C0C0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</mc:AlternateContent>
      </w:r>
    </w:p>
    <w:p w:rsidP="00620435" w:rsidR="00120270" w:rsidRDefault="00620435" w:rsidRPr="00620435">
      <w:pPr>
        <w:pStyle w:val="Corpodotexto"/>
        <w:spacing w:line="360" w:lineRule="auto"/>
        <w:jc w:val="center"/>
        <w:rPr>
          <w:rFonts w:ascii="Segoe UI" w:cs="Segoe UI" w:hAnsi="Segoe UI"/>
          <w:b/>
          <w:szCs w:val="21"/>
          <w:shd w:color="auto" w:fill="FFFFFF" w:val="clear"/>
        </w:rPr>
      </w:pPr>
      <w:r w:rsidRPr="00620435">
        <w:rPr>
          <w:rFonts w:ascii="Segoe UI" w:cs="Segoe UI" w:hAnsi="Segoe UI"/>
          <w:sz w:val="22"/>
        </w:rPr>
        <w:t>Assinatura da/o declarante</w:t>
      </w:r>
    </w:p>
    <w:sectPr w:rsidR="00120270" w:rsidRPr="00620435" w:rsidSect="00620435">
      <w:headerReference r:id="rId8" w:type="default"/>
      <w:footerReference r:id="rId9" w:type="default"/>
      <w:pgSz w:h="16838" w:w="11906"/>
      <w:pgMar w:bottom="720" w:footer="708" w:gutter="0" w:header="708" w:left="720" w:right="720" w:top="72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24F5" w:rsidRDefault="00C824F5" w:rsidP="00507C1D">
      <w:pPr>
        <w:spacing w:after="0" w:line="240" w:lineRule="auto"/>
      </w:pPr>
      <w:r>
        <w:separator/>
      </w:r>
    </w:p>
  </w:endnote>
  <w:endnote w:type="continuationSeparator" w:id="0">
    <w:p w:rsidR="00C824F5" w:rsidRDefault="00C824F5" w:rsidP="00507C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anklin Gothic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0270" w:rsidRDefault="00120270" w:rsidP="00120270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Century Gothic" w:eastAsia="Franklin Gothic" w:hAnsi="Century Gothic" w:cs="Franklin Gothic"/>
        <w:color w:val="A6A6A6"/>
        <w:sz w:val="14"/>
      </w:rPr>
    </w:pPr>
    <w:r w:rsidRPr="00D810A9">
      <w:rPr>
        <w:rFonts w:ascii="Century Gothic" w:eastAsia="Franklin Gothic" w:hAnsi="Century Gothic" w:cs="Franklin Gothic"/>
        <w:color w:val="A6A6A6"/>
        <w:sz w:val="14"/>
      </w:rPr>
      <w:tab/>
    </w:r>
  </w:p>
  <w:p w:rsidR="00120270" w:rsidRPr="00D57929" w:rsidRDefault="00120270" w:rsidP="00120270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Theme="majorHAnsi" w:eastAsia="Franklin Gothic" w:hAnsiTheme="majorHAnsi" w:cstheme="majorHAnsi"/>
        <w:sz w:val="16"/>
        <w:szCs w:val="18"/>
      </w:rPr>
    </w:pPr>
    <w:r w:rsidRPr="00D57929">
      <w:rPr>
        <w:rFonts w:asciiTheme="majorHAnsi" w:eastAsia="Franklin Gothic" w:hAnsiTheme="majorHAnsi" w:cstheme="majorHAnsi"/>
        <w:sz w:val="16"/>
        <w:szCs w:val="18"/>
      </w:rPr>
      <w:t>PRÓ-REITORIA DE AÇÕES AFIRMATIVAS | PROAF</w:t>
    </w:r>
  </w:p>
  <w:p w:rsidR="00120270" w:rsidRPr="00D57929" w:rsidRDefault="00120270" w:rsidP="00120270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Theme="majorHAnsi" w:eastAsiaTheme="minorEastAsia" w:hAnsiTheme="majorHAnsi" w:cstheme="majorHAnsi"/>
        <w:sz w:val="16"/>
        <w:szCs w:val="18"/>
      </w:rPr>
    </w:pPr>
    <w:r w:rsidRPr="00D57929">
      <w:rPr>
        <w:rFonts w:asciiTheme="majorHAnsi" w:eastAsiaTheme="minorEastAsia" w:hAnsiTheme="majorHAnsi" w:cstheme="majorHAnsi"/>
        <w:sz w:val="16"/>
        <w:szCs w:val="18"/>
      </w:rPr>
      <w:t>UNIVERSIDADE FEDERAL DO SUL DA BAHIA</w:t>
    </w:r>
  </w:p>
  <w:p w:rsidR="00120270" w:rsidRPr="00120270" w:rsidRDefault="00120270" w:rsidP="00120270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Theme="majorHAnsi" w:eastAsiaTheme="minorEastAsia" w:hAnsiTheme="majorHAnsi" w:cstheme="majorHAnsi"/>
        <w:sz w:val="16"/>
        <w:szCs w:val="18"/>
      </w:rPr>
    </w:pPr>
    <w:r w:rsidRPr="00D57929">
      <w:rPr>
        <w:rFonts w:asciiTheme="majorHAnsi" w:eastAsiaTheme="minorEastAsia" w:hAnsiTheme="majorHAnsi" w:cstheme="majorHAnsi"/>
        <w:sz w:val="16"/>
        <w:szCs w:val="18"/>
      </w:rPr>
      <w:t>Reitoria, Praça José Bastos, s/n, Centro, Itabuna – BA, CEP 45.600-923, Fone: (73) 2103-8420 / 8400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24F5" w:rsidRDefault="00C824F5" w:rsidP="00507C1D">
      <w:pPr>
        <w:spacing w:after="0" w:line="240" w:lineRule="auto"/>
      </w:pPr>
      <w:r>
        <w:separator/>
      </w:r>
    </w:p>
  </w:footnote>
  <w:footnote w:type="continuationSeparator" w:id="0">
    <w:p w:rsidR="00C824F5" w:rsidRDefault="00C824F5" w:rsidP="00507C1D">
      <w:pPr>
        <w:spacing w:after="0" w:line="240" w:lineRule="auto"/>
      </w:pPr>
      <w:r>
        <w:continuationSeparator/>
      </w:r>
    </w:p>
  </w:footnote>
  <w:footnote w:id="1">
    <w:p w:rsidR="00620435" w:rsidRPr="00D204DB" w:rsidRDefault="00620435" w:rsidP="00620435">
      <w:pPr>
        <w:pStyle w:val="Textodenotaderodap"/>
        <w:rPr>
          <w:rFonts w:asciiTheme="majorHAnsi" w:hAnsiTheme="majorHAnsi"/>
          <w:sz w:val="18"/>
          <w:szCs w:val="18"/>
          <w:lang w:val="pt-BR"/>
        </w:rPr>
      </w:pPr>
      <w:r w:rsidRPr="00D204DB">
        <w:rPr>
          <w:rStyle w:val="Refdenotaderodap"/>
          <w:rFonts w:asciiTheme="majorHAnsi" w:hAnsiTheme="majorHAnsi"/>
          <w:sz w:val="18"/>
          <w:szCs w:val="18"/>
        </w:rPr>
        <w:footnoteRef/>
      </w:r>
      <w:r w:rsidRPr="00D204DB">
        <w:rPr>
          <w:rFonts w:asciiTheme="majorHAnsi" w:hAnsiTheme="majorHAnsi"/>
          <w:sz w:val="18"/>
          <w:szCs w:val="18"/>
          <w:lang w:val="pt-BR"/>
        </w:rPr>
        <w:t xml:space="preserve"> </w:t>
      </w:r>
      <w:r w:rsidRPr="00D204DB">
        <w:rPr>
          <w:rStyle w:val="normaltextrun"/>
          <w:rFonts w:asciiTheme="majorHAnsi" w:hAnsiTheme="majorHAnsi"/>
          <w:color w:val="000000"/>
          <w:sz w:val="18"/>
          <w:szCs w:val="18"/>
          <w:shd w:val="clear" w:color="auto" w:fill="FFFFFF"/>
          <w:lang w:val="pt-BR"/>
        </w:rPr>
        <w:t>Todos os documentos deverão ser convertidos e enviados em PDF.</w:t>
      </w:r>
    </w:p>
  </w:footnote>
</w:footnotes>
</file>

<file path=word/header1.xml><?xml version="1.0" encoding="utf-8"?>
<w:hdr xmlns:w="http://schemas.openxmlformats.org/wordprocessingml/2006/main" xmlns:mc="http://schemas.openxmlformats.org/markup-compatibility/2006" xmlns:m="http://schemas.openxmlformats.org/officeDocument/2006/math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 w:rsidP="00B91713" w:rsidR="002B068A" w:rsidRDefault="00B1464C">
    <w:pPr>
      <w:pStyle w:val="Cabealho"/>
      <w:ind w:left="2694"/>
      <w:rPr>
        <w:rFonts w:ascii="Calibri Light" w:cs="Calibri Light" w:hAnsi="Calibri Light"/>
        <w:b/>
        <w:color w:val="002060"/>
      </w:rPr>
    </w:pPr>
    <w:r>
      <w:rPr>
        <w:rFonts w:ascii="Calibri Light" w:cs="Calibri Light" w:hAnsi="Calibri Light"/>
        <w:b/>
        <w:noProof/>
        <w:color w:val="002060"/>
        <w:lang w:eastAsia="pt-BR"/>
      </w:rPr>
      <mc:AlternateContent>
        <mc:Choice Requires="wps">
          <w:drawing>
            <wp:anchor allowOverlap="1" behindDoc="0" distB="0" distL="114300" distR="114300" distT="0" layoutInCell="1" locked="0" relativeHeight="251676672" simplePos="0">
              <wp:simplePos x="0" y="0"/>
              <wp:positionH relativeFrom="column">
                <wp:posOffset>1665605</wp:posOffset>
              </wp:positionH>
              <wp:positionV relativeFrom="paragraph">
                <wp:posOffset>-160020</wp:posOffset>
              </wp:positionV>
              <wp:extent cx="0" cy="1028700"/>
              <wp:effectExtent b="19050" l="0" r="19050" t="0"/>
              <wp:wrapNone/>
              <wp:docPr id="16" name="Conector reto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28700"/>
                      </a:xfrm>
                      <a:prstGeom prst="line">
                        <a:avLst/>
                      </a:prstGeom>
                      <a:ln>
                        <a:solidFill>
                          <a:schemeClr val="accent5">
                            <a:lumMod val="75000"/>
                          </a:schemeClr>
                        </a:solidFill>
                      </a:ln>
                      <a:effectLst/>
                    </wps:spPr>
                    <wps:style>
                      <a:lnRef idx="1">
                        <a:schemeClr val="accent3"/>
                      </a:lnRef>
                      <a:fillRef idx="0">
                        <a:schemeClr val="accent3"/>
                      </a:fillRef>
                      <a:effectRef idx="0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</mc:AlternateContent>
    </w:r>
    <w:r>
      <w:rPr>
        <w:rFonts w:ascii="Calibri Light" w:cs="Calibri Light" w:hAnsi="Calibri Light"/>
        <w:b/>
        <w:noProof/>
        <w:color w:val="002060"/>
        <w:lang w:eastAsia="pt-BR"/>
      </w:rPr>
      <w:drawing>
        <wp:anchor allowOverlap="1" behindDoc="0" distB="0" distL="114300" distR="114300" distT="0" layoutInCell="1" locked="0" relativeHeight="251675648" simplePos="0">
          <wp:simplePos x="0" y="0"/>
          <wp:positionH relativeFrom="column">
            <wp:posOffset>817245</wp:posOffset>
          </wp:positionH>
          <wp:positionV relativeFrom="paragraph">
            <wp:posOffset>-220980</wp:posOffset>
          </wp:positionV>
          <wp:extent cx="753895" cy="1079214"/>
          <wp:effectExtent b="6985" l="0" r="8255" t="0"/>
          <wp:wrapNone/>
          <wp:docPr descr="https://ufsb.edu.br/wp-content/uploads/2015/06/Assinatura-Branca-UFSB-Oficial-Vertical-RGB.jpg" id="15" name="Imagem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descr="https://ufsb.edu.br/wp-content/uploads/2015/06/Assinatura-Branca-UFSB-Oficial-Vertical-RGB.jpg" id="15" name="Imagem 15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895" cy="10792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B068A">
      <w:rPr>
        <w:rFonts w:ascii="Calibri Light" w:cs="Calibri Light" w:hAnsi="Calibri Light"/>
        <w:b/>
        <w:color w:val="002060"/>
      </w:rPr>
      <w:t>GOVERNO FEDERAL</w:t>
    </w:r>
  </w:p>
  <w:p w:rsidP="00B91713" w:rsidR="002B068A" w:rsidRDefault="002B068A">
    <w:pPr>
      <w:pStyle w:val="Cabealho"/>
      <w:ind w:left="2694"/>
      <w:rPr>
        <w:rFonts w:ascii="Calibri Light" w:cs="Calibri Light" w:hAnsi="Calibri Light"/>
        <w:b/>
        <w:color w:val="002060"/>
      </w:rPr>
    </w:pPr>
    <w:r>
      <w:rPr>
        <w:rFonts w:ascii="Calibri Light" w:cs="Calibri Light" w:hAnsi="Calibri Light"/>
        <w:b/>
        <w:color w:val="002060"/>
      </w:rPr>
      <w:t>MINISTÉRIO DA EDUCAÇÃO</w:t>
    </w:r>
  </w:p>
  <w:p w:rsidP="00B91713" w:rsidR="00C56E53" w:rsidRDefault="00C56E53" w:rsidRPr="00D87F72">
    <w:pPr>
      <w:pStyle w:val="Cabealho"/>
      <w:ind w:left="2694"/>
      <w:rPr>
        <w:rFonts w:ascii="Calibri Light" w:cs="Calibri Light" w:hAnsi="Calibri Light"/>
        <w:b/>
        <w:color w:val="002060"/>
      </w:rPr>
    </w:pPr>
    <w:r w:rsidRPr="00D87F72">
      <w:rPr>
        <w:rFonts w:ascii="Calibri Light" w:cs="Calibri Light" w:hAnsi="Calibri Light"/>
        <w:b/>
        <w:color w:val="002060"/>
      </w:rPr>
      <w:t>UNIVERSIDADE FEDERAL DO SUL DA BAHIA</w:t>
    </w:r>
  </w:p>
  <w:p w:rsidP="00B91713" w:rsidR="00C56E53" w:rsidRDefault="00C56E53" w:rsidRPr="00D87F72">
    <w:pPr>
      <w:pStyle w:val="Cabealho"/>
      <w:ind w:left="2694"/>
      <w:rPr>
        <w:rFonts w:ascii="Calibri Light" w:cs="Calibri Light" w:hAnsi="Calibri Light"/>
        <w:color w:val="002060"/>
      </w:rPr>
    </w:pPr>
    <w:r w:rsidRPr="00D87F72">
      <w:rPr>
        <w:rFonts w:ascii="Calibri Light" w:cs="Calibri Light" w:hAnsi="Calibri Light"/>
        <w:b/>
        <w:color w:val="002060"/>
      </w:rPr>
      <w:t>PRÓ-REITORIA DE AÇÕES AFIRMATIVAS</w:t>
    </w:r>
  </w:p>
  <w:p w:rsidP="00B91713" w:rsidR="00C56E53" w:rsidRDefault="00C56E53" w:rsidRPr="00D87F72">
    <w:pPr>
      <w:pStyle w:val="Cabealho"/>
      <w:ind w:left="2694"/>
      <w:rPr>
        <w:rFonts w:ascii="Calibri Light" w:cs="Calibri Light" w:hAnsi="Calibri Light"/>
        <w:color w:val="002060"/>
      </w:rPr>
    </w:pPr>
    <w:r w:rsidRPr="00D87F72">
      <w:rPr>
        <w:rFonts w:ascii="Calibri Light" w:cs="Calibri Light" w:hAnsi="Calibri Light"/>
        <w:color w:val="002060"/>
      </w:rPr>
      <w:t>DIRETORIA DE ASSUNTOS ESTUDANTIS</w:t>
    </w:r>
  </w:p>
  <w:p w:rsidP="00B91713" w:rsidR="00C56E53" w:rsidRDefault="00B1464C">
    <w:pPr>
      <w:pStyle w:val="Cabealho"/>
      <w:jc w:val="center"/>
    </w:pPr>
    <w:r>
      <w:rPr>
        <w:noProof/>
        <w:lang w:eastAsia="pt-BR"/>
      </w:rPr>
      <mc:AlternateContent>
        <mc:Choice Requires="wpg">
          <w:drawing>
            <wp:anchor allowOverlap="1" behindDoc="0" distB="0" distL="114300" distR="114300" distT="0" layoutInCell="1" locked="0" relativeHeight="251677696" simplePos="0">
              <wp:simplePos x="0" y="0"/>
              <wp:positionH relativeFrom="column">
                <wp:posOffset>-657225</wp:posOffset>
              </wp:positionH>
              <wp:positionV relativeFrom="paragraph">
                <wp:posOffset>209550</wp:posOffset>
              </wp:positionV>
              <wp:extent cx="8995841" cy="82424"/>
              <wp:effectExtent b="51435" l="0" r="53340" t="19050"/>
              <wp:wrapNone/>
              <wp:docPr id="20" name="Grupo 2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995841" cy="82424"/>
                        <a:chOff x="0" y="0"/>
                        <a:chExt cx="8995841" cy="82424"/>
                      </a:xfrm>
                    </wpg:grpSpPr>
                    <wps:wsp>
                      <wps:cNvPr id="17" name="Conector reto 17"/>
                      <wps:cNvCnPr/>
                      <wps:spPr>
                        <a:xfrm>
                          <a:off x="148856" y="0"/>
                          <a:ext cx="7648575" cy="1524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9" name="Conector reto 19"/>
                      <wps:cNvCnPr/>
                      <wps:spPr>
                        <a:xfrm>
                          <a:off x="0" y="53163"/>
                          <a:ext cx="8995841" cy="29261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bg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</mc:AlternateContent>
    </w:r>
  </w:p>
  <w:p w:rsidP="00B91713" w:rsidR="00C56E53" w:rsidRDefault="00C56E53">
    <w:pPr>
      <w:pStyle w:val="Cabealho"/>
      <w:jc w:val="center"/>
    </w:pPr>
  </w:p>
  <w:p w:rsidR="00C56E53" w:rsidRDefault="00C56E53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764AC7"/>
    <w:multiLevelType w:val="hybridMultilevel"/>
    <w:tmpl w:val="0D0A9404"/>
    <w:lvl w:ilvl="0" w:tplc="05282A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822F6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D6C2B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AA83D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E9A1C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334C8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9D0C2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7A2F4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BAA21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43972BA9"/>
    <w:multiLevelType w:val="hybridMultilevel"/>
    <w:tmpl w:val="5E5A0F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33174E"/>
    <w:multiLevelType w:val="hybridMultilevel"/>
    <w:tmpl w:val="6D281D7E"/>
    <w:lvl w:ilvl="0" w:tplc="B91868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E60D7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E1626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6F246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95229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6CC7E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4C8A0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FE20E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32038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60D33C5A"/>
    <w:multiLevelType w:val="hybridMultilevel"/>
    <w:tmpl w:val="F6D01D3E"/>
    <w:lvl w:ilvl="0" w:tplc="589251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94A7E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D240B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9403A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0F4D2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E6C94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4D222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98CDF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9CC96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C1D"/>
    <w:rsid w:val="0005369F"/>
    <w:rsid w:val="00120270"/>
    <w:rsid w:val="001557A5"/>
    <w:rsid w:val="001950EE"/>
    <w:rsid w:val="001D56C9"/>
    <w:rsid w:val="002116BE"/>
    <w:rsid w:val="002269F0"/>
    <w:rsid w:val="00227C99"/>
    <w:rsid w:val="00272A78"/>
    <w:rsid w:val="002B068A"/>
    <w:rsid w:val="00335DD6"/>
    <w:rsid w:val="00385CB2"/>
    <w:rsid w:val="003E42A2"/>
    <w:rsid w:val="00417C58"/>
    <w:rsid w:val="00496AE3"/>
    <w:rsid w:val="00507C1D"/>
    <w:rsid w:val="00620435"/>
    <w:rsid w:val="006840C4"/>
    <w:rsid w:val="00856499"/>
    <w:rsid w:val="00977990"/>
    <w:rsid w:val="00B1464C"/>
    <w:rsid w:val="00B91713"/>
    <w:rsid w:val="00B94273"/>
    <w:rsid w:val="00BB429D"/>
    <w:rsid w:val="00BE3B82"/>
    <w:rsid w:val="00C06255"/>
    <w:rsid w:val="00C56E53"/>
    <w:rsid w:val="00C824F5"/>
    <w:rsid w:val="00CB2866"/>
    <w:rsid w:val="00CB652B"/>
    <w:rsid w:val="00D87F72"/>
    <w:rsid w:val="00E349E3"/>
    <w:rsid w:val="00E93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352CE09-8570-410B-9A81-A17D77624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07C1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07C1D"/>
  </w:style>
  <w:style w:type="paragraph" w:styleId="Rodap">
    <w:name w:val="footer"/>
    <w:basedOn w:val="Normal"/>
    <w:link w:val="RodapChar"/>
    <w:unhideWhenUsed/>
    <w:rsid w:val="00507C1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07C1D"/>
  </w:style>
  <w:style w:type="paragraph" w:styleId="PargrafodaLista">
    <w:name w:val="List Paragraph"/>
    <w:basedOn w:val="Normal"/>
    <w:uiPriority w:val="34"/>
    <w:qFormat/>
    <w:rsid w:val="00120270"/>
    <w:pPr>
      <w:ind w:left="720"/>
      <w:contextualSpacing/>
    </w:pPr>
  </w:style>
  <w:style w:type="character" w:customStyle="1" w:styleId="CorpodetextoChar">
    <w:name w:val="Corpo de texto Char"/>
    <w:basedOn w:val="Fontepargpadro"/>
    <w:link w:val="Corpodetexto"/>
    <w:qFormat/>
    <w:rsid w:val="00620435"/>
    <w:rPr>
      <w:rFonts w:ascii="Georgia" w:eastAsia="Georgia" w:hAnsi="Georgia" w:cs="Georgia"/>
      <w:lang w:val="en-US"/>
    </w:rPr>
  </w:style>
  <w:style w:type="paragraph" w:styleId="Corpodetexto">
    <w:name w:val="Body Text"/>
    <w:basedOn w:val="Normal"/>
    <w:link w:val="CorpodetextoChar"/>
    <w:rsid w:val="00620435"/>
    <w:pPr>
      <w:suppressAutoHyphens/>
      <w:spacing w:after="0" w:line="240" w:lineRule="auto"/>
      <w:ind w:left="140"/>
      <w:jc w:val="both"/>
    </w:pPr>
    <w:rPr>
      <w:rFonts w:ascii="Georgia" w:eastAsia="Georgia" w:hAnsi="Georgia" w:cs="Georgia"/>
      <w:lang w:val="en-US"/>
    </w:rPr>
  </w:style>
  <w:style w:type="character" w:customStyle="1" w:styleId="CorpodetextoChar1">
    <w:name w:val="Corpo de texto Char1"/>
    <w:basedOn w:val="Fontepargpadro"/>
    <w:uiPriority w:val="99"/>
    <w:semiHidden/>
    <w:rsid w:val="00620435"/>
  </w:style>
  <w:style w:type="paragraph" w:customStyle="1" w:styleId="Corpodotexto">
    <w:name w:val="Corpo do texto"/>
    <w:basedOn w:val="Normal"/>
    <w:qFormat/>
    <w:rsid w:val="00620435"/>
    <w:pPr>
      <w:suppressAutoHyphens/>
      <w:spacing w:after="140" w:line="288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 w:val="24"/>
      <w:lang w:eastAsia="pt-BR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620435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20"/>
      <w:szCs w:val="20"/>
      <w:lang w:val="en-US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620435"/>
    <w:rPr>
      <w:rFonts w:ascii="Trebuchet MS" w:eastAsia="Trebuchet MS" w:hAnsi="Trebuchet MS" w:cs="Trebuchet MS"/>
      <w:sz w:val="20"/>
      <w:szCs w:val="20"/>
      <w:lang w:val="en-US"/>
    </w:rPr>
  </w:style>
  <w:style w:type="character" w:styleId="Refdenotaderodap">
    <w:name w:val="footnote reference"/>
    <w:basedOn w:val="Fontepargpadro"/>
    <w:uiPriority w:val="99"/>
    <w:unhideWhenUsed/>
    <w:rsid w:val="00620435"/>
    <w:rPr>
      <w:vertAlign w:val="superscript"/>
    </w:rPr>
  </w:style>
  <w:style w:type="character" w:customStyle="1" w:styleId="normaltextrun">
    <w:name w:val="normaltextrun"/>
    <w:basedOn w:val="Fontepargpadro"/>
    <w:rsid w:val="006204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83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0618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7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560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60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3116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F7FCE6-B3C0-4516-AB45-B140FE8301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AMANDA SUELEN FERREIRA BASTOS</cp:lastModifiedBy>
  <cp:revision>4</cp:revision>
  <dcterms:created xsi:type="dcterms:W3CDTF">2026-07-24T17:42:00Z</dcterms:created>
  <dcterms:modified xsi:type="dcterms:W3CDTF">2026-07-24T19:03:00Z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NXPowerLiteLastOptimized" pid="2">
    <vt:lpwstr>415697</vt:lpwstr>
  </property>
  <property fmtid="{D5CDD505-2E9C-101B-9397-08002B2CF9AE}" name="NXPowerLiteSettings" pid="3">
    <vt:lpwstr>E7000400038000</vt:lpwstr>
  </property>
  <property fmtid="{D5CDD505-2E9C-101B-9397-08002B2CF9AE}" name="NXPowerLiteVersion" pid="4">
    <vt:lpwstr>S11.0.1</vt:lpwstr>
  </property>
</Properties>
</file>