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46EAD" w14:textId="77777777" w:rsidR="009D2DDB" w:rsidRPr="007D186C" w:rsidRDefault="009D2DDB" w:rsidP="009D2DDB">
      <w:pPr>
        <w:pStyle w:val="Ttulo1"/>
        <w:spacing w:before="77" w:after="240"/>
        <w:ind w:left="245" w:right="168"/>
        <w:rPr>
          <w:b w:val="0"/>
          <w:sz w:val="28"/>
        </w:rPr>
      </w:pPr>
      <w:r w:rsidRPr="007D186C">
        <w:t>APÊNDICE</w:t>
      </w:r>
      <w:r w:rsidRPr="007D186C">
        <w:rPr>
          <w:spacing w:val="-2"/>
        </w:rPr>
        <w:t xml:space="preserve"> </w:t>
      </w:r>
      <w:r w:rsidRPr="007D186C">
        <w:t>A</w:t>
      </w:r>
    </w:p>
    <w:p w14:paraId="5696C620" w14:textId="77777777" w:rsidR="009D2DDB" w:rsidRPr="007D186C" w:rsidRDefault="009D2DDB" w:rsidP="009D2DDB">
      <w:pPr>
        <w:spacing w:before="1" w:line="256" w:lineRule="auto"/>
        <w:ind w:left="245" w:right="168"/>
        <w:jc w:val="center"/>
        <w:rPr>
          <w:b/>
          <w:sz w:val="24"/>
        </w:rPr>
      </w:pPr>
      <w:r w:rsidRPr="007D186C">
        <w:rPr>
          <w:b/>
          <w:sz w:val="24"/>
        </w:rPr>
        <w:t>Barema para avaliação das atividades referentes ao</w:t>
      </w:r>
      <w:r w:rsidRPr="007D186C">
        <w:rPr>
          <w:b/>
          <w:spacing w:val="-51"/>
          <w:sz w:val="24"/>
        </w:rPr>
        <w:t xml:space="preserve"> </w:t>
      </w:r>
      <w:r w:rsidRPr="007D186C">
        <w:rPr>
          <w:b/>
          <w:sz w:val="24"/>
        </w:rPr>
        <w:t>Processo</w:t>
      </w:r>
      <w:r w:rsidRPr="007D186C">
        <w:rPr>
          <w:b/>
          <w:spacing w:val="-1"/>
          <w:sz w:val="24"/>
        </w:rPr>
        <w:t xml:space="preserve"> </w:t>
      </w:r>
      <w:r w:rsidRPr="007D186C">
        <w:rPr>
          <w:b/>
          <w:sz w:val="24"/>
        </w:rPr>
        <w:t>Seletivo</w:t>
      </w:r>
    </w:p>
    <w:p w14:paraId="713BAD50" w14:textId="77777777" w:rsidR="009D2DDB" w:rsidRDefault="009D2DDB" w:rsidP="009D2DDB">
      <w:pPr>
        <w:pStyle w:val="Ttulo1"/>
        <w:ind w:left="0" w:right="218"/>
        <w:jc w:val="left"/>
        <w:rPr>
          <w:spacing w:val="-1"/>
        </w:rPr>
      </w:pPr>
    </w:p>
    <w:p w14:paraId="1974C14A" w14:textId="77777777" w:rsidR="009D2DDB" w:rsidRDefault="009D2DDB" w:rsidP="009D2DDB">
      <w:pPr>
        <w:pStyle w:val="Ttulo1"/>
        <w:ind w:left="0" w:right="218"/>
        <w:jc w:val="left"/>
        <w:rPr>
          <w:spacing w:val="-1"/>
        </w:rPr>
      </w:pPr>
    </w:p>
    <w:p w14:paraId="2F27E4AA" w14:textId="77777777" w:rsidR="009D2DDB" w:rsidRPr="007D186C" w:rsidRDefault="009D2DDB" w:rsidP="009D2DDB">
      <w:pPr>
        <w:pStyle w:val="Ttulo1"/>
        <w:ind w:left="0" w:right="218"/>
        <w:jc w:val="left"/>
      </w:pPr>
      <w:r w:rsidRPr="007D186C">
        <w:rPr>
          <w:spacing w:val="-1"/>
        </w:rPr>
        <w:t>Nome da/o candidata/o:</w:t>
      </w:r>
    </w:p>
    <w:p w14:paraId="287C0AC0" w14:textId="77777777" w:rsidR="009D2DDB" w:rsidRPr="007D186C" w:rsidRDefault="009D2DDB" w:rsidP="009D2DDB">
      <w:pPr>
        <w:pStyle w:val="Corpodetexto"/>
        <w:rPr>
          <w:b/>
          <w:sz w:val="20"/>
        </w:rPr>
      </w:pPr>
    </w:p>
    <w:p w14:paraId="39B53C0C" w14:textId="77777777" w:rsidR="009D2DDB" w:rsidRPr="007D186C" w:rsidRDefault="009D2DDB" w:rsidP="009D2DDB">
      <w:pPr>
        <w:pStyle w:val="Corpodetexto"/>
        <w:rPr>
          <w:b/>
          <w:sz w:val="15"/>
        </w:rPr>
      </w:pPr>
    </w:p>
    <w:tbl>
      <w:tblPr>
        <w:tblStyle w:val="TableNormal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1156"/>
        <w:gridCol w:w="673"/>
        <w:gridCol w:w="4011"/>
        <w:gridCol w:w="991"/>
        <w:gridCol w:w="766"/>
        <w:gridCol w:w="1253"/>
      </w:tblGrid>
      <w:tr w:rsidR="009D2DDB" w:rsidRPr="007D186C" w14:paraId="69323965" w14:textId="77777777" w:rsidTr="00A26C7A">
        <w:trPr>
          <w:trHeight w:val="668"/>
        </w:trPr>
        <w:tc>
          <w:tcPr>
            <w:tcW w:w="653" w:type="pct"/>
            <w:vAlign w:val="center"/>
          </w:tcPr>
          <w:p w14:paraId="78CD5918" w14:textId="77777777" w:rsidR="009D2DDB" w:rsidRPr="007D186C" w:rsidRDefault="009D2DDB" w:rsidP="00A26C7A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78DFEB85" w14:textId="77777777" w:rsidR="009D2DDB" w:rsidRPr="007D186C" w:rsidRDefault="009D2DDB" w:rsidP="00A26C7A">
            <w:pPr>
              <w:pStyle w:val="TableParagraph"/>
              <w:ind w:left="107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7D186C">
              <w:rPr>
                <w:rFonts w:asciiTheme="majorHAnsi" w:hAnsiTheme="majorHAnsi"/>
                <w:b/>
                <w:sz w:val="20"/>
                <w:szCs w:val="20"/>
              </w:rPr>
              <w:t>Critério</w:t>
            </w:r>
          </w:p>
        </w:tc>
        <w:tc>
          <w:tcPr>
            <w:tcW w:w="380" w:type="pct"/>
            <w:vAlign w:val="center"/>
          </w:tcPr>
          <w:p w14:paraId="415B4C9F" w14:textId="77777777" w:rsidR="009D2DDB" w:rsidRPr="007D186C" w:rsidRDefault="009D2DDB" w:rsidP="00A26C7A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Código do item</w:t>
            </w:r>
          </w:p>
        </w:tc>
        <w:tc>
          <w:tcPr>
            <w:tcW w:w="2266" w:type="pct"/>
            <w:vAlign w:val="center"/>
          </w:tcPr>
          <w:p w14:paraId="66973A9D" w14:textId="77777777" w:rsidR="009D2DDB" w:rsidRPr="007D186C" w:rsidRDefault="009D2DDB" w:rsidP="00A26C7A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52B0847B" w14:textId="77777777" w:rsidR="009D2DDB" w:rsidRPr="007D186C" w:rsidRDefault="009D2DDB" w:rsidP="00A26C7A">
            <w:pPr>
              <w:pStyle w:val="TableParagraph"/>
              <w:ind w:right="-7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Atividades</w:t>
            </w:r>
          </w:p>
        </w:tc>
        <w:tc>
          <w:tcPr>
            <w:tcW w:w="560" w:type="pct"/>
            <w:vAlign w:val="center"/>
          </w:tcPr>
          <w:p w14:paraId="58D74EA7" w14:textId="77777777" w:rsidR="009D2DDB" w:rsidRPr="007D186C" w:rsidRDefault="009D2DDB" w:rsidP="00A26C7A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7D186C">
              <w:rPr>
                <w:rFonts w:asciiTheme="majorHAnsi" w:hAnsiTheme="majorHAnsi"/>
                <w:b/>
                <w:sz w:val="20"/>
                <w:szCs w:val="20"/>
              </w:rPr>
              <w:t>Pontuação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conforme edital</w:t>
            </w:r>
          </w:p>
        </w:tc>
        <w:tc>
          <w:tcPr>
            <w:tcW w:w="433" w:type="pct"/>
            <w:vAlign w:val="center"/>
          </w:tcPr>
          <w:p w14:paraId="56F1530E" w14:textId="77777777" w:rsidR="009D2DDB" w:rsidRPr="007D186C" w:rsidRDefault="009D2DDB" w:rsidP="00A26C7A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30C19A1" w14:textId="77777777" w:rsidR="009D2DDB" w:rsidRPr="007D186C" w:rsidRDefault="009D2DDB" w:rsidP="00A26C7A">
            <w:pPr>
              <w:pStyle w:val="TableParagraph"/>
              <w:spacing w:after="24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7D186C">
              <w:rPr>
                <w:rFonts w:asciiTheme="majorHAnsi" w:hAnsiTheme="majorHAnsi"/>
                <w:b/>
                <w:sz w:val="20"/>
                <w:szCs w:val="20"/>
              </w:rPr>
              <w:t>Período de atuação</w:t>
            </w:r>
          </w:p>
        </w:tc>
        <w:tc>
          <w:tcPr>
            <w:tcW w:w="708" w:type="pct"/>
            <w:vAlign w:val="center"/>
          </w:tcPr>
          <w:p w14:paraId="023FEB4A" w14:textId="77777777" w:rsidR="009D2DDB" w:rsidRPr="007D186C" w:rsidRDefault="009D2DDB" w:rsidP="00A26C7A">
            <w:pPr>
              <w:pStyle w:val="TableParagraph"/>
              <w:spacing w:before="100"/>
              <w:ind w:left="51" w:right="112" w:firstLine="99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7D186C">
              <w:rPr>
                <w:rFonts w:asciiTheme="majorHAnsi" w:hAnsiTheme="majorHAnsi"/>
                <w:b/>
                <w:sz w:val="20"/>
                <w:szCs w:val="20"/>
              </w:rPr>
              <w:t>Pontuação</w:t>
            </w:r>
            <w:r w:rsidRPr="007D186C">
              <w:rPr>
                <w:rFonts w:asciiTheme="majorHAnsi" w:hAnsiTheme="majorHAnsi"/>
                <w:b/>
                <w:spacing w:val="-43"/>
                <w:sz w:val="20"/>
                <w:szCs w:val="20"/>
              </w:rPr>
              <w:t xml:space="preserve"> </w:t>
            </w:r>
            <w:r w:rsidRPr="007D186C">
              <w:rPr>
                <w:rFonts w:asciiTheme="majorHAnsi" w:hAnsiTheme="majorHAnsi"/>
                <w:b/>
                <w:sz w:val="20"/>
                <w:szCs w:val="20"/>
              </w:rPr>
              <w:t>obtida</w:t>
            </w:r>
          </w:p>
        </w:tc>
      </w:tr>
      <w:tr w:rsidR="009D2DDB" w:rsidRPr="007D186C" w14:paraId="70164E24" w14:textId="77777777" w:rsidTr="00A26C7A">
        <w:trPr>
          <w:trHeight w:val="434"/>
        </w:trPr>
        <w:tc>
          <w:tcPr>
            <w:tcW w:w="653" w:type="pct"/>
            <w:vMerge w:val="restart"/>
          </w:tcPr>
          <w:p w14:paraId="46D0BB6B" w14:textId="77777777" w:rsidR="009D2DDB" w:rsidRPr="007D186C" w:rsidRDefault="009D2DDB" w:rsidP="00A26C7A">
            <w:pPr>
              <w:pStyle w:val="TableParagraph"/>
              <w:ind w:left="7" w:right="119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V: </w:t>
            </w:r>
            <w:r w:rsidRPr="007D186C">
              <w:rPr>
                <w:rFonts w:asciiTheme="majorHAnsi" w:hAnsiTheme="majorHAnsi"/>
                <w:sz w:val="20"/>
                <w:szCs w:val="20"/>
              </w:rPr>
              <w:t>Vínculo com o serviço público</w:t>
            </w:r>
          </w:p>
        </w:tc>
        <w:tc>
          <w:tcPr>
            <w:tcW w:w="380" w:type="pct"/>
          </w:tcPr>
          <w:p w14:paraId="50B2C100" w14:textId="77777777" w:rsidR="009D2DDB" w:rsidRDefault="009D2DDB" w:rsidP="00A26C7A">
            <w:pPr>
              <w:pStyle w:val="TableParagraph"/>
              <w:ind w:left="112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V1</w:t>
            </w:r>
          </w:p>
        </w:tc>
        <w:tc>
          <w:tcPr>
            <w:tcW w:w="2266" w:type="pct"/>
          </w:tcPr>
          <w:p w14:paraId="74A301A0" w14:textId="77777777" w:rsidR="009D2DDB" w:rsidRPr="007D186C" w:rsidRDefault="009D2DDB" w:rsidP="00A26C7A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60" w:type="pct"/>
            <w:vAlign w:val="center"/>
          </w:tcPr>
          <w:p w14:paraId="2C825528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3" w:type="pct"/>
            <w:vAlign w:val="center"/>
          </w:tcPr>
          <w:p w14:paraId="1F09A717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D186C">
              <w:rPr>
                <w:rFonts w:asciiTheme="majorHAnsi" w:hAnsiTheme="majorHAnsi"/>
                <w:sz w:val="20"/>
                <w:szCs w:val="20"/>
              </w:rPr>
              <w:t>-</w:t>
            </w:r>
          </w:p>
        </w:tc>
        <w:tc>
          <w:tcPr>
            <w:tcW w:w="708" w:type="pct"/>
            <w:vAlign w:val="center"/>
          </w:tcPr>
          <w:p w14:paraId="505BE2BD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DDB" w:rsidRPr="007D186C" w14:paraId="13C45C11" w14:textId="77777777" w:rsidTr="00A26C7A">
        <w:trPr>
          <w:trHeight w:val="436"/>
        </w:trPr>
        <w:tc>
          <w:tcPr>
            <w:tcW w:w="653" w:type="pct"/>
            <w:vMerge/>
          </w:tcPr>
          <w:p w14:paraId="22C0A0FC" w14:textId="77777777" w:rsidR="009D2DDB" w:rsidRPr="007D186C" w:rsidRDefault="009D2DDB" w:rsidP="00A26C7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80" w:type="pct"/>
          </w:tcPr>
          <w:p w14:paraId="52EC9838" w14:textId="77777777" w:rsidR="009D2DDB" w:rsidRPr="007D186C" w:rsidRDefault="009D2DDB" w:rsidP="00A26C7A">
            <w:pPr>
              <w:pStyle w:val="TableParagraph"/>
              <w:ind w:left="112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V2</w:t>
            </w:r>
          </w:p>
        </w:tc>
        <w:tc>
          <w:tcPr>
            <w:tcW w:w="2266" w:type="pct"/>
          </w:tcPr>
          <w:p w14:paraId="599890C8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60" w:type="pct"/>
            <w:vAlign w:val="center"/>
          </w:tcPr>
          <w:p w14:paraId="4CF72CD6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3" w:type="pct"/>
            <w:vAlign w:val="center"/>
          </w:tcPr>
          <w:p w14:paraId="417FE1F6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D186C">
              <w:rPr>
                <w:rFonts w:asciiTheme="majorHAnsi" w:hAnsiTheme="majorHAnsi"/>
                <w:sz w:val="20"/>
                <w:szCs w:val="20"/>
              </w:rPr>
              <w:t>-</w:t>
            </w:r>
          </w:p>
        </w:tc>
        <w:tc>
          <w:tcPr>
            <w:tcW w:w="708" w:type="pct"/>
            <w:vAlign w:val="center"/>
          </w:tcPr>
          <w:p w14:paraId="620C7A80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DDB" w:rsidRPr="007D186C" w14:paraId="75272BF6" w14:textId="77777777" w:rsidTr="00A26C7A">
        <w:trPr>
          <w:trHeight w:val="436"/>
        </w:trPr>
        <w:tc>
          <w:tcPr>
            <w:tcW w:w="4292" w:type="pct"/>
            <w:gridSpan w:val="5"/>
            <w:shd w:val="clear" w:color="auto" w:fill="7F7F7F" w:themeFill="text1" w:themeFillTint="80"/>
            <w:vAlign w:val="center"/>
          </w:tcPr>
          <w:p w14:paraId="6F0CAA4D" w14:textId="77777777" w:rsidR="009D2DDB" w:rsidRPr="007D186C" w:rsidRDefault="009D2DDB" w:rsidP="00A26C7A">
            <w:pPr>
              <w:pStyle w:val="TableParagraph"/>
              <w:ind w:right="221"/>
              <w:jc w:val="right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7D186C">
              <w:rPr>
                <w:rFonts w:asciiTheme="majorHAnsi" w:hAnsiTheme="majorHAnsi"/>
                <w:b/>
                <w:bCs/>
                <w:sz w:val="20"/>
                <w:szCs w:val="20"/>
              </w:rPr>
              <w:t>SUBTOTAL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critério V </w:t>
            </w:r>
            <w:r w:rsidRPr="007D186C">
              <w:rPr>
                <w:rFonts w:asciiTheme="majorHAnsi" w:hAnsiTheme="majorHAnsi"/>
                <w:b/>
                <w:bCs/>
                <w:sz w:val="20"/>
                <w:szCs w:val="20"/>
              </w:rPr>
              <w:t>(até 10 pontos)</w:t>
            </w:r>
          </w:p>
        </w:tc>
        <w:tc>
          <w:tcPr>
            <w:tcW w:w="708" w:type="pct"/>
            <w:shd w:val="clear" w:color="auto" w:fill="7F7F7F" w:themeFill="text1" w:themeFillTint="80"/>
            <w:vAlign w:val="center"/>
          </w:tcPr>
          <w:p w14:paraId="53EE39AB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</w:tr>
      <w:tr w:rsidR="009D2DDB" w:rsidRPr="007D186C" w14:paraId="282C1DA0" w14:textId="77777777" w:rsidTr="00A26C7A">
        <w:trPr>
          <w:trHeight w:val="433"/>
        </w:trPr>
        <w:tc>
          <w:tcPr>
            <w:tcW w:w="653" w:type="pct"/>
            <w:vMerge w:val="restart"/>
            <w:vAlign w:val="center"/>
          </w:tcPr>
          <w:p w14:paraId="7ACE6A35" w14:textId="77777777" w:rsidR="009D2DDB" w:rsidRPr="00AC5042" w:rsidRDefault="009D2DDB" w:rsidP="00A26C7A">
            <w:pPr>
              <w:pStyle w:val="TableParagraph"/>
              <w:ind w:left="7" w:right="119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ECA: </w:t>
            </w:r>
            <w:r w:rsidRPr="007D186C">
              <w:rPr>
                <w:rFonts w:asciiTheme="majorHAnsi" w:hAnsiTheme="majorHAnsi"/>
                <w:sz w:val="20"/>
                <w:szCs w:val="20"/>
              </w:rPr>
              <w:t>Experiência em clínica ampliada.</w:t>
            </w:r>
          </w:p>
        </w:tc>
        <w:tc>
          <w:tcPr>
            <w:tcW w:w="380" w:type="pct"/>
          </w:tcPr>
          <w:p w14:paraId="5BCD7E8B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ECA1</w:t>
            </w:r>
          </w:p>
        </w:tc>
        <w:tc>
          <w:tcPr>
            <w:tcW w:w="2266" w:type="pct"/>
          </w:tcPr>
          <w:p w14:paraId="757C8E1C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60" w:type="pct"/>
          </w:tcPr>
          <w:p w14:paraId="4664AC6D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D186C">
              <w:rPr>
                <w:rFonts w:asciiTheme="majorHAnsi" w:hAnsiTheme="majorHAnsi"/>
                <w:sz w:val="20"/>
                <w:szCs w:val="20"/>
              </w:rPr>
              <w:t>0,5 ponto por mês</w:t>
            </w:r>
          </w:p>
        </w:tc>
        <w:tc>
          <w:tcPr>
            <w:tcW w:w="433" w:type="pct"/>
            <w:vAlign w:val="center"/>
          </w:tcPr>
          <w:p w14:paraId="1F37ACF0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8" w:type="pct"/>
            <w:vAlign w:val="center"/>
          </w:tcPr>
          <w:p w14:paraId="35F236C6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DDB" w:rsidRPr="007D186C" w14:paraId="291383E0" w14:textId="77777777" w:rsidTr="00A26C7A">
        <w:trPr>
          <w:trHeight w:val="433"/>
        </w:trPr>
        <w:tc>
          <w:tcPr>
            <w:tcW w:w="653" w:type="pct"/>
            <w:vMerge/>
          </w:tcPr>
          <w:p w14:paraId="3F7958D8" w14:textId="77777777" w:rsidR="009D2DDB" w:rsidRDefault="009D2DDB" w:rsidP="00A26C7A">
            <w:pPr>
              <w:pStyle w:val="TableParagraph"/>
              <w:ind w:left="7" w:right="119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80" w:type="pct"/>
          </w:tcPr>
          <w:p w14:paraId="2D522884" w14:textId="77777777" w:rsidR="009D2DDB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ECA2</w:t>
            </w:r>
          </w:p>
        </w:tc>
        <w:tc>
          <w:tcPr>
            <w:tcW w:w="2266" w:type="pct"/>
          </w:tcPr>
          <w:p w14:paraId="43E925D2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60" w:type="pct"/>
          </w:tcPr>
          <w:p w14:paraId="625CC945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D186C">
              <w:rPr>
                <w:rFonts w:asciiTheme="majorHAnsi" w:hAnsiTheme="majorHAnsi"/>
                <w:sz w:val="20"/>
                <w:szCs w:val="20"/>
              </w:rPr>
              <w:t>0,5 ponto por mês</w:t>
            </w:r>
          </w:p>
        </w:tc>
        <w:tc>
          <w:tcPr>
            <w:tcW w:w="433" w:type="pct"/>
            <w:vAlign w:val="center"/>
          </w:tcPr>
          <w:p w14:paraId="1CA2500F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8" w:type="pct"/>
            <w:vAlign w:val="center"/>
          </w:tcPr>
          <w:p w14:paraId="19E609D2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DDB" w:rsidRPr="007D186C" w14:paraId="42F508BF" w14:textId="77777777" w:rsidTr="00A26C7A">
        <w:trPr>
          <w:trHeight w:val="433"/>
        </w:trPr>
        <w:tc>
          <w:tcPr>
            <w:tcW w:w="653" w:type="pct"/>
            <w:vMerge/>
          </w:tcPr>
          <w:p w14:paraId="6CB6DFE5" w14:textId="77777777" w:rsidR="009D2DDB" w:rsidRDefault="009D2DDB" w:rsidP="00A26C7A">
            <w:pPr>
              <w:pStyle w:val="TableParagraph"/>
              <w:ind w:left="7" w:right="119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80" w:type="pct"/>
          </w:tcPr>
          <w:p w14:paraId="3EB844E2" w14:textId="77777777" w:rsidR="009D2DDB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ECA3</w:t>
            </w:r>
          </w:p>
        </w:tc>
        <w:tc>
          <w:tcPr>
            <w:tcW w:w="2266" w:type="pct"/>
          </w:tcPr>
          <w:p w14:paraId="3E377322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60" w:type="pct"/>
          </w:tcPr>
          <w:p w14:paraId="7048C1CE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A45065">
              <w:rPr>
                <w:rFonts w:asciiTheme="majorHAnsi" w:hAnsiTheme="majorHAnsi"/>
                <w:sz w:val="20"/>
                <w:szCs w:val="20"/>
              </w:rPr>
              <w:t>0,5 ponto por mês</w:t>
            </w:r>
          </w:p>
        </w:tc>
        <w:tc>
          <w:tcPr>
            <w:tcW w:w="433" w:type="pct"/>
            <w:vAlign w:val="center"/>
          </w:tcPr>
          <w:p w14:paraId="323FEF9A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8" w:type="pct"/>
            <w:vAlign w:val="center"/>
          </w:tcPr>
          <w:p w14:paraId="59D7B2D9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DDB" w:rsidRPr="007D186C" w14:paraId="22C98450" w14:textId="77777777" w:rsidTr="00A26C7A">
        <w:trPr>
          <w:trHeight w:val="433"/>
        </w:trPr>
        <w:tc>
          <w:tcPr>
            <w:tcW w:w="653" w:type="pct"/>
            <w:vMerge/>
          </w:tcPr>
          <w:p w14:paraId="4D5D6007" w14:textId="77777777" w:rsidR="009D2DDB" w:rsidRDefault="009D2DDB" w:rsidP="00A26C7A">
            <w:pPr>
              <w:pStyle w:val="TableParagraph"/>
              <w:ind w:left="7" w:right="119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80" w:type="pct"/>
          </w:tcPr>
          <w:p w14:paraId="1239C1D1" w14:textId="77777777" w:rsidR="009D2DDB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ECA4</w:t>
            </w:r>
          </w:p>
        </w:tc>
        <w:tc>
          <w:tcPr>
            <w:tcW w:w="2266" w:type="pct"/>
          </w:tcPr>
          <w:p w14:paraId="4CCD1729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60" w:type="pct"/>
          </w:tcPr>
          <w:p w14:paraId="72FE6E7C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A45065">
              <w:rPr>
                <w:rFonts w:asciiTheme="majorHAnsi" w:hAnsiTheme="majorHAnsi"/>
                <w:sz w:val="20"/>
                <w:szCs w:val="20"/>
              </w:rPr>
              <w:t>0,5 ponto por mês</w:t>
            </w:r>
          </w:p>
        </w:tc>
        <w:tc>
          <w:tcPr>
            <w:tcW w:w="433" w:type="pct"/>
            <w:vAlign w:val="center"/>
          </w:tcPr>
          <w:p w14:paraId="25E18F26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8" w:type="pct"/>
            <w:vAlign w:val="center"/>
          </w:tcPr>
          <w:p w14:paraId="593D6145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DDB" w:rsidRPr="007D186C" w14:paraId="32534DC2" w14:textId="77777777" w:rsidTr="00A26C7A">
        <w:trPr>
          <w:trHeight w:val="433"/>
        </w:trPr>
        <w:tc>
          <w:tcPr>
            <w:tcW w:w="4292" w:type="pct"/>
            <w:gridSpan w:val="5"/>
            <w:shd w:val="clear" w:color="auto" w:fill="7F7F7F" w:themeFill="text1" w:themeFillTint="80"/>
            <w:vAlign w:val="center"/>
          </w:tcPr>
          <w:p w14:paraId="27E5A849" w14:textId="77777777" w:rsidR="009D2DDB" w:rsidRPr="007D186C" w:rsidRDefault="009D2DDB" w:rsidP="00A26C7A">
            <w:pPr>
              <w:pStyle w:val="TableParagraph"/>
              <w:ind w:right="221"/>
              <w:jc w:val="right"/>
              <w:rPr>
                <w:rFonts w:asciiTheme="majorHAnsi" w:hAnsiTheme="majorHAnsi"/>
                <w:sz w:val="20"/>
                <w:szCs w:val="20"/>
              </w:rPr>
            </w:pPr>
            <w:r w:rsidRPr="007D186C">
              <w:rPr>
                <w:rFonts w:asciiTheme="majorHAnsi" w:hAnsiTheme="majorHAnsi"/>
                <w:b/>
                <w:bCs/>
                <w:sz w:val="20"/>
                <w:szCs w:val="20"/>
              </w:rPr>
              <w:t>SUBTOTAL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critério ECA </w:t>
            </w:r>
            <w:r w:rsidRPr="007D186C">
              <w:rPr>
                <w:rFonts w:asciiTheme="majorHAnsi" w:hAnsiTheme="majorHAnsi"/>
                <w:b/>
                <w:bCs/>
                <w:sz w:val="20"/>
                <w:szCs w:val="20"/>
              </w:rPr>
              <w:t>(até 10 pontos)</w:t>
            </w:r>
          </w:p>
        </w:tc>
        <w:tc>
          <w:tcPr>
            <w:tcW w:w="708" w:type="pct"/>
            <w:shd w:val="clear" w:color="auto" w:fill="7F7F7F" w:themeFill="text1" w:themeFillTint="80"/>
            <w:vAlign w:val="center"/>
          </w:tcPr>
          <w:p w14:paraId="3075CD57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DDB" w:rsidRPr="007D186C" w14:paraId="2593F5B9" w14:textId="77777777" w:rsidTr="00A26C7A">
        <w:trPr>
          <w:trHeight w:val="433"/>
        </w:trPr>
        <w:tc>
          <w:tcPr>
            <w:tcW w:w="653" w:type="pct"/>
            <w:vMerge w:val="restart"/>
          </w:tcPr>
          <w:p w14:paraId="40DAEC6F" w14:textId="77777777" w:rsidR="009D2DDB" w:rsidRPr="007D186C" w:rsidRDefault="009D2DDB" w:rsidP="00A26C7A">
            <w:pPr>
              <w:pStyle w:val="TableParagraph"/>
              <w:ind w:left="7" w:right="119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ECT: </w:t>
            </w:r>
            <w:r w:rsidRPr="007D186C">
              <w:rPr>
                <w:rFonts w:asciiTheme="majorHAnsi" w:hAnsiTheme="majorHAnsi"/>
                <w:sz w:val="20"/>
                <w:szCs w:val="20"/>
              </w:rPr>
              <w:t>Experiência clínica.</w:t>
            </w:r>
          </w:p>
        </w:tc>
        <w:tc>
          <w:tcPr>
            <w:tcW w:w="380" w:type="pct"/>
          </w:tcPr>
          <w:p w14:paraId="29AD39D0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ECT1</w:t>
            </w:r>
          </w:p>
        </w:tc>
        <w:tc>
          <w:tcPr>
            <w:tcW w:w="2266" w:type="pct"/>
          </w:tcPr>
          <w:p w14:paraId="758FB215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60" w:type="pct"/>
          </w:tcPr>
          <w:p w14:paraId="24AFC172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D186C">
              <w:rPr>
                <w:rFonts w:asciiTheme="majorHAnsi" w:hAnsiTheme="majorHAnsi"/>
                <w:sz w:val="20"/>
                <w:szCs w:val="20"/>
              </w:rPr>
              <w:t>0,25 ponto por mês</w:t>
            </w:r>
          </w:p>
        </w:tc>
        <w:tc>
          <w:tcPr>
            <w:tcW w:w="433" w:type="pct"/>
            <w:vAlign w:val="center"/>
          </w:tcPr>
          <w:p w14:paraId="059D08F6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8" w:type="pct"/>
            <w:vAlign w:val="center"/>
          </w:tcPr>
          <w:p w14:paraId="746D70F9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DDB" w:rsidRPr="007D186C" w14:paraId="6B5D8028" w14:textId="77777777" w:rsidTr="00A26C7A">
        <w:trPr>
          <w:trHeight w:val="433"/>
        </w:trPr>
        <w:tc>
          <w:tcPr>
            <w:tcW w:w="653" w:type="pct"/>
            <w:vMerge/>
          </w:tcPr>
          <w:p w14:paraId="38467806" w14:textId="77777777" w:rsidR="009D2DDB" w:rsidRDefault="009D2DDB" w:rsidP="00A26C7A">
            <w:pPr>
              <w:pStyle w:val="TableParagraph"/>
              <w:ind w:left="7" w:right="119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80" w:type="pct"/>
          </w:tcPr>
          <w:p w14:paraId="02775267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  <w:r w:rsidRPr="00564FA0">
              <w:rPr>
                <w:rFonts w:asciiTheme="majorHAnsi" w:hAnsiTheme="majorHAnsi"/>
                <w:sz w:val="20"/>
                <w:szCs w:val="20"/>
              </w:rPr>
              <w:t>ECT</w:t>
            </w: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2266" w:type="pct"/>
          </w:tcPr>
          <w:p w14:paraId="36A0F330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60" w:type="pct"/>
          </w:tcPr>
          <w:p w14:paraId="579E5400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3705B">
              <w:rPr>
                <w:rFonts w:asciiTheme="majorHAnsi" w:hAnsiTheme="majorHAnsi"/>
                <w:sz w:val="20"/>
                <w:szCs w:val="20"/>
              </w:rPr>
              <w:t>0,25 ponto por mês</w:t>
            </w:r>
          </w:p>
        </w:tc>
        <w:tc>
          <w:tcPr>
            <w:tcW w:w="433" w:type="pct"/>
            <w:vAlign w:val="center"/>
          </w:tcPr>
          <w:p w14:paraId="7009737E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8" w:type="pct"/>
            <w:vAlign w:val="center"/>
          </w:tcPr>
          <w:p w14:paraId="35A08D67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DDB" w:rsidRPr="007D186C" w14:paraId="1884AE28" w14:textId="77777777" w:rsidTr="00A26C7A">
        <w:trPr>
          <w:trHeight w:val="433"/>
        </w:trPr>
        <w:tc>
          <w:tcPr>
            <w:tcW w:w="653" w:type="pct"/>
            <w:vMerge/>
          </w:tcPr>
          <w:p w14:paraId="7D0A7344" w14:textId="77777777" w:rsidR="009D2DDB" w:rsidRDefault="009D2DDB" w:rsidP="00A26C7A">
            <w:pPr>
              <w:pStyle w:val="TableParagraph"/>
              <w:ind w:left="7" w:right="119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80" w:type="pct"/>
          </w:tcPr>
          <w:p w14:paraId="14F4F7E9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  <w:r w:rsidRPr="00564FA0">
              <w:rPr>
                <w:rFonts w:asciiTheme="majorHAnsi" w:hAnsiTheme="majorHAnsi"/>
                <w:sz w:val="20"/>
                <w:szCs w:val="20"/>
              </w:rPr>
              <w:t>ECT</w:t>
            </w: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2266" w:type="pct"/>
          </w:tcPr>
          <w:p w14:paraId="14D75108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60" w:type="pct"/>
          </w:tcPr>
          <w:p w14:paraId="234C59E7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3705B">
              <w:rPr>
                <w:rFonts w:asciiTheme="majorHAnsi" w:hAnsiTheme="majorHAnsi"/>
                <w:sz w:val="20"/>
                <w:szCs w:val="20"/>
              </w:rPr>
              <w:t>0,25 ponto por mês</w:t>
            </w:r>
          </w:p>
        </w:tc>
        <w:tc>
          <w:tcPr>
            <w:tcW w:w="433" w:type="pct"/>
            <w:vAlign w:val="center"/>
          </w:tcPr>
          <w:p w14:paraId="4321BD06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8" w:type="pct"/>
            <w:vAlign w:val="center"/>
          </w:tcPr>
          <w:p w14:paraId="005D5B50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DDB" w:rsidRPr="007D186C" w14:paraId="68FB96B7" w14:textId="77777777" w:rsidTr="00A26C7A">
        <w:trPr>
          <w:trHeight w:val="433"/>
        </w:trPr>
        <w:tc>
          <w:tcPr>
            <w:tcW w:w="653" w:type="pct"/>
            <w:vMerge/>
          </w:tcPr>
          <w:p w14:paraId="351A00D0" w14:textId="77777777" w:rsidR="009D2DDB" w:rsidRDefault="009D2DDB" w:rsidP="00A26C7A">
            <w:pPr>
              <w:pStyle w:val="TableParagraph"/>
              <w:ind w:left="7" w:right="119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80" w:type="pct"/>
          </w:tcPr>
          <w:p w14:paraId="419DE9F6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  <w:r w:rsidRPr="00564FA0">
              <w:rPr>
                <w:rFonts w:asciiTheme="majorHAnsi" w:hAnsiTheme="majorHAnsi"/>
                <w:sz w:val="20"/>
                <w:szCs w:val="20"/>
              </w:rPr>
              <w:t>ECT</w:t>
            </w:r>
            <w:r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  <w:tc>
          <w:tcPr>
            <w:tcW w:w="2266" w:type="pct"/>
          </w:tcPr>
          <w:p w14:paraId="62254979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60" w:type="pct"/>
          </w:tcPr>
          <w:p w14:paraId="4B808F42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3705B">
              <w:rPr>
                <w:rFonts w:asciiTheme="majorHAnsi" w:hAnsiTheme="majorHAnsi"/>
                <w:sz w:val="20"/>
                <w:szCs w:val="20"/>
              </w:rPr>
              <w:t>0,25 ponto por mês</w:t>
            </w:r>
          </w:p>
        </w:tc>
        <w:tc>
          <w:tcPr>
            <w:tcW w:w="433" w:type="pct"/>
            <w:vAlign w:val="center"/>
          </w:tcPr>
          <w:p w14:paraId="1E04AAD3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8" w:type="pct"/>
            <w:vAlign w:val="center"/>
          </w:tcPr>
          <w:p w14:paraId="341A1DF2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DDB" w:rsidRPr="007D186C" w14:paraId="38A639FA" w14:textId="77777777" w:rsidTr="00A26C7A">
        <w:trPr>
          <w:trHeight w:val="433"/>
        </w:trPr>
        <w:tc>
          <w:tcPr>
            <w:tcW w:w="4292" w:type="pct"/>
            <w:gridSpan w:val="5"/>
            <w:shd w:val="clear" w:color="auto" w:fill="7F7F7F" w:themeFill="text1" w:themeFillTint="80"/>
            <w:vAlign w:val="center"/>
          </w:tcPr>
          <w:p w14:paraId="16D1E777" w14:textId="77777777" w:rsidR="009D2DDB" w:rsidRPr="007D186C" w:rsidRDefault="009D2DDB" w:rsidP="00A26C7A">
            <w:pPr>
              <w:pStyle w:val="TableParagraph"/>
              <w:ind w:right="221"/>
              <w:jc w:val="right"/>
              <w:rPr>
                <w:rFonts w:asciiTheme="majorHAnsi" w:hAnsiTheme="majorHAnsi"/>
                <w:sz w:val="20"/>
                <w:szCs w:val="20"/>
              </w:rPr>
            </w:pPr>
            <w:r w:rsidRPr="007D186C">
              <w:rPr>
                <w:rFonts w:asciiTheme="majorHAnsi" w:hAnsiTheme="majorHAnsi"/>
                <w:b/>
                <w:bCs/>
                <w:sz w:val="20"/>
                <w:szCs w:val="20"/>
              </w:rPr>
              <w:t>SUBTOTAL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critério ECT </w:t>
            </w:r>
            <w:r w:rsidRPr="007D186C">
              <w:rPr>
                <w:rFonts w:asciiTheme="majorHAnsi" w:hAnsiTheme="majorHAnsi"/>
                <w:b/>
                <w:bCs/>
                <w:sz w:val="20"/>
                <w:szCs w:val="20"/>
              </w:rPr>
              <w:t>(até 10 pontos)</w:t>
            </w:r>
          </w:p>
        </w:tc>
        <w:tc>
          <w:tcPr>
            <w:tcW w:w="708" w:type="pct"/>
            <w:shd w:val="clear" w:color="auto" w:fill="7F7F7F" w:themeFill="text1" w:themeFillTint="80"/>
            <w:vAlign w:val="center"/>
          </w:tcPr>
          <w:p w14:paraId="0DA972CF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DDB" w:rsidRPr="007D186C" w14:paraId="5C5C4F76" w14:textId="77777777" w:rsidTr="00A26C7A">
        <w:trPr>
          <w:trHeight w:val="435"/>
        </w:trPr>
        <w:tc>
          <w:tcPr>
            <w:tcW w:w="653" w:type="pct"/>
            <w:vMerge w:val="restart"/>
          </w:tcPr>
          <w:p w14:paraId="5C0B104C" w14:textId="77777777" w:rsidR="009D2DDB" w:rsidRPr="007D186C" w:rsidRDefault="009D2DDB" w:rsidP="00A26C7A">
            <w:pPr>
              <w:pStyle w:val="TableParagraph"/>
              <w:ind w:left="7" w:right="119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ES: </w:t>
            </w:r>
            <w:r w:rsidRPr="007D186C">
              <w:rPr>
                <w:rFonts w:asciiTheme="majorHAnsi" w:hAnsiTheme="majorHAnsi"/>
                <w:sz w:val="20"/>
                <w:szCs w:val="20"/>
              </w:rPr>
              <w:t>Experiência de supervisão.</w:t>
            </w:r>
          </w:p>
        </w:tc>
        <w:tc>
          <w:tcPr>
            <w:tcW w:w="380" w:type="pct"/>
          </w:tcPr>
          <w:p w14:paraId="2F7D23B4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ES1</w:t>
            </w:r>
          </w:p>
        </w:tc>
        <w:tc>
          <w:tcPr>
            <w:tcW w:w="2266" w:type="pct"/>
          </w:tcPr>
          <w:p w14:paraId="6ECF8009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60" w:type="pct"/>
          </w:tcPr>
          <w:p w14:paraId="296FDCB2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3" w:type="pct"/>
            <w:vAlign w:val="center"/>
          </w:tcPr>
          <w:p w14:paraId="43726338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8" w:type="pct"/>
            <w:vAlign w:val="center"/>
          </w:tcPr>
          <w:p w14:paraId="16552AEC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DDB" w:rsidRPr="007D186C" w14:paraId="0320E4AF" w14:textId="77777777" w:rsidTr="00A26C7A">
        <w:trPr>
          <w:trHeight w:val="433"/>
        </w:trPr>
        <w:tc>
          <w:tcPr>
            <w:tcW w:w="653" w:type="pct"/>
            <w:vMerge/>
          </w:tcPr>
          <w:p w14:paraId="5C6156C1" w14:textId="77777777" w:rsidR="009D2DDB" w:rsidRPr="007D186C" w:rsidRDefault="009D2DDB" w:rsidP="00A26C7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80" w:type="pct"/>
          </w:tcPr>
          <w:p w14:paraId="1D4A11BE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ES2</w:t>
            </w:r>
          </w:p>
        </w:tc>
        <w:tc>
          <w:tcPr>
            <w:tcW w:w="2266" w:type="pct"/>
          </w:tcPr>
          <w:p w14:paraId="3D976184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60" w:type="pct"/>
          </w:tcPr>
          <w:p w14:paraId="7384E755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3" w:type="pct"/>
            <w:vAlign w:val="center"/>
          </w:tcPr>
          <w:p w14:paraId="4CAB94AD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8" w:type="pct"/>
            <w:vAlign w:val="center"/>
          </w:tcPr>
          <w:p w14:paraId="6D7380CB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DDB" w:rsidRPr="007D186C" w14:paraId="210EC664" w14:textId="77777777" w:rsidTr="00A26C7A">
        <w:trPr>
          <w:trHeight w:val="433"/>
        </w:trPr>
        <w:tc>
          <w:tcPr>
            <w:tcW w:w="653" w:type="pct"/>
            <w:vMerge/>
          </w:tcPr>
          <w:p w14:paraId="1FF1C7A5" w14:textId="77777777" w:rsidR="009D2DDB" w:rsidRPr="007D186C" w:rsidRDefault="009D2DDB" w:rsidP="00A26C7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80" w:type="pct"/>
          </w:tcPr>
          <w:p w14:paraId="1984D605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ES3</w:t>
            </w:r>
          </w:p>
        </w:tc>
        <w:tc>
          <w:tcPr>
            <w:tcW w:w="2266" w:type="pct"/>
          </w:tcPr>
          <w:p w14:paraId="18133677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60" w:type="pct"/>
          </w:tcPr>
          <w:p w14:paraId="341D32FF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3" w:type="pct"/>
            <w:vAlign w:val="center"/>
          </w:tcPr>
          <w:p w14:paraId="5F3A2A37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8" w:type="pct"/>
            <w:vAlign w:val="center"/>
          </w:tcPr>
          <w:p w14:paraId="5572680E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DDB" w:rsidRPr="007D186C" w14:paraId="63B2FF15" w14:textId="77777777" w:rsidTr="00A26C7A">
        <w:trPr>
          <w:trHeight w:val="433"/>
        </w:trPr>
        <w:tc>
          <w:tcPr>
            <w:tcW w:w="653" w:type="pct"/>
            <w:vMerge/>
          </w:tcPr>
          <w:p w14:paraId="4EDDB3FB" w14:textId="77777777" w:rsidR="009D2DDB" w:rsidRPr="007D186C" w:rsidRDefault="009D2DDB" w:rsidP="00A26C7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80" w:type="pct"/>
          </w:tcPr>
          <w:p w14:paraId="2A4E933B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ES4</w:t>
            </w:r>
          </w:p>
        </w:tc>
        <w:tc>
          <w:tcPr>
            <w:tcW w:w="2266" w:type="pct"/>
          </w:tcPr>
          <w:p w14:paraId="2372F941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60" w:type="pct"/>
          </w:tcPr>
          <w:p w14:paraId="0CD0FCA5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3" w:type="pct"/>
            <w:vAlign w:val="center"/>
          </w:tcPr>
          <w:p w14:paraId="48790B1A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8" w:type="pct"/>
            <w:vAlign w:val="center"/>
          </w:tcPr>
          <w:p w14:paraId="66ABB105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DDB" w:rsidRPr="007D186C" w14:paraId="3C851EFC" w14:textId="77777777" w:rsidTr="00A26C7A">
        <w:trPr>
          <w:trHeight w:val="433"/>
        </w:trPr>
        <w:tc>
          <w:tcPr>
            <w:tcW w:w="4292" w:type="pct"/>
            <w:gridSpan w:val="5"/>
            <w:tcBorders>
              <w:top w:val="nil"/>
            </w:tcBorders>
            <w:shd w:val="clear" w:color="auto" w:fill="7F7F7F" w:themeFill="text1" w:themeFillTint="80"/>
            <w:vAlign w:val="center"/>
          </w:tcPr>
          <w:p w14:paraId="64F0A28A" w14:textId="77777777" w:rsidR="009D2DDB" w:rsidRPr="007D186C" w:rsidRDefault="009D2DDB" w:rsidP="00A26C7A">
            <w:pPr>
              <w:pStyle w:val="TableParagraph"/>
              <w:ind w:right="221"/>
              <w:jc w:val="right"/>
              <w:rPr>
                <w:rFonts w:asciiTheme="majorHAnsi" w:hAnsiTheme="majorHAnsi"/>
                <w:sz w:val="20"/>
                <w:szCs w:val="20"/>
              </w:rPr>
            </w:pPr>
            <w:r w:rsidRPr="007D186C">
              <w:rPr>
                <w:rFonts w:asciiTheme="majorHAnsi" w:hAnsiTheme="majorHAnsi"/>
                <w:b/>
                <w:bCs/>
                <w:sz w:val="20"/>
                <w:szCs w:val="20"/>
              </w:rPr>
              <w:t>SUBTOTAL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critério ES </w:t>
            </w:r>
            <w:r w:rsidRPr="007D186C">
              <w:rPr>
                <w:rFonts w:asciiTheme="majorHAnsi" w:hAnsiTheme="majorHAnsi"/>
                <w:b/>
                <w:bCs/>
                <w:sz w:val="20"/>
                <w:szCs w:val="20"/>
              </w:rPr>
              <w:t>(até 10 pontos)</w:t>
            </w:r>
          </w:p>
        </w:tc>
        <w:tc>
          <w:tcPr>
            <w:tcW w:w="708" w:type="pct"/>
            <w:shd w:val="clear" w:color="auto" w:fill="7F7F7F" w:themeFill="text1" w:themeFillTint="80"/>
            <w:vAlign w:val="center"/>
          </w:tcPr>
          <w:p w14:paraId="7E988722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DDB" w:rsidRPr="007D186C" w14:paraId="7F42360D" w14:textId="77777777" w:rsidTr="00A26C7A">
        <w:trPr>
          <w:trHeight w:val="434"/>
        </w:trPr>
        <w:tc>
          <w:tcPr>
            <w:tcW w:w="653" w:type="pct"/>
            <w:vMerge w:val="restart"/>
          </w:tcPr>
          <w:p w14:paraId="5A02784C" w14:textId="77777777" w:rsidR="009D2DDB" w:rsidRPr="007D186C" w:rsidRDefault="009D2DDB" w:rsidP="00A26C7A">
            <w:pPr>
              <w:pStyle w:val="TableParagraph"/>
              <w:ind w:left="7" w:right="119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F: </w:t>
            </w:r>
            <w:r w:rsidRPr="007D186C">
              <w:rPr>
                <w:rFonts w:asciiTheme="majorHAnsi" w:hAnsiTheme="majorHAnsi"/>
                <w:sz w:val="20"/>
                <w:szCs w:val="20"/>
              </w:rPr>
              <w:t>Formação.</w:t>
            </w:r>
          </w:p>
        </w:tc>
        <w:tc>
          <w:tcPr>
            <w:tcW w:w="380" w:type="pct"/>
          </w:tcPr>
          <w:p w14:paraId="2BCDD1C7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F1</w:t>
            </w:r>
          </w:p>
        </w:tc>
        <w:tc>
          <w:tcPr>
            <w:tcW w:w="2266" w:type="pct"/>
          </w:tcPr>
          <w:p w14:paraId="11F594CA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60" w:type="pct"/>
          </w:tcPr>
          <w:p w14:paraId="1559C687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3" w:type="pct"/>
            <w:vAlign w:val="center"/>
          </w:tcPr>
          <w:p w14:paraId="3021E4E9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D186C">
              <w:rPr>
                <w:rFonts w:asciiTheme="majorHAnsi" w:hAnsiTheme="majorHAnsi"/>
                <w:sz w:val="20"/>
                <w:szCs w:val="20"/>
              </w:rPr>
              <w:t>-</w:t>
            </w:r>
          </w:p>
        </w:tc>
        <w:tc>
          <w:tcPr>
            <w:tcW w:w="708" w:type="pct"/>
            <w:vAlign w:val="center"/>
          </w:tcPr>
          <w:p w14:paraId="1F579D82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DDB" w:rsidRPr="007D186C" w14:paraId="74366EDC" w14:textId="77777777" w:rsidTr="00A26C7A">
        <w:trPr>
          <w:trHeight w:val="436"/>
        </w:trPr>
        <w:tc>
          <w:tcPr>
            <w:tcW w:w="653" w:type="pct"/>
            <w:vMerge/>
          </w:tcPr>
          <w:p w14:paraId="2A2088E9" w14:textId="77777777" w:rsidR="009D2DDB" w:rsidRPr="007D186C" w:rsidRDefault="009D2DDB" w:rsidP="00A26C7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80" w:type="pct"/>
          </w:tcPr>
          <w:p w14:paraId="3D31139C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F2</w:t>
            </w:r>
          </w:p>
        </w:tc>
        <w:tc>
          <w:tcPr>
            <w:tcW w:w="2266" w:type="pct"/>
          </w:tcPr>
          <w:p w14:paraId="1ECA0DA8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60" w:type="pct"/>
          </w:tcPr>
          <w:p w14:paraId="487AB288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3" w:type="pct"/>
            <w:vAlign w:val="center"/>
          </w:tcPr>
          <w:p w14:paraId="261FF6B5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D186C">
              <w:rPr>
                <w:rFonts w:asciiTheme="majorHAnsi" w:hAnsiTheme="majorHAnsi"/>
                <w:sz w:val="20"/>
                <w:szCs w:val="20"/>
              </w:rPr>
              <w:t>-</w:t>
            </w:r>
          </w:p>
        </w:tc>
        <w:tc>
          <w:tcPr>
            <w:tcW w:w="708" w:type="pct"/>
            <w:vAlign w:val="center"/>
          </w:tcPr>
          <w:p w14:paraId="3348356D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DDB" w:rsidRPr="007D186C" w14:paraId="77370A1D" w14:textId="77777777" w:rsidTr="00A26C7A">
        <w:trPr>
          <w:trHeight w:val="517"/>
        </w:trPr>
        <w:tc>
          <w:tcPr>
            <w:tcW w:w="653" w:type="pct"/>
            <w:vMerge/>
          </w:tcPr>
          <w:p w14:paraId="6747ED13" w14:textId="77777777" w:rsidR="009D2DDB" w:rsidRPr="007D186C" w:rsidRDefault="009D2DDB" w:rsidP="00A26C7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80" w:type="pct"/>
          </w:tcPr>
          <w:p w14:paraId="4D5ED52F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F3</w:t>
            </w:r>
          </w:p>
        </w:tc>
        <w:tc>
          <w:tcPr>
            <w:tcW w:w="2266" w:type="pct"/>
          </w:tcPr>
          <w:p w14:paraId="4A253966" w14:textId="77777777" w:rsidR="009D2DDB" w:rsidRPr="007D186C" w:rsidRDefault="009D2DDB" w:rsidP="00A26C7A">
            <w:pPr>
              <w:pStyle w:val="TableParagraph"/>
              <w:ind w:left="11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60" w:type="pct"/>
          </w:tcPr>
          <w:p w14:paraId="1117E948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3" w:type="pct"/>
            <w:vAlign w:val="center"/>
          </w:tcPr>
          <w:p w14:paraId="5D5D1FDC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D186C">
              <w:rPr>
                <w:rFonts w:asciiTheme="majorHAnsi" w:hAnsiTheme="majorHAnsi"/>
                <w:sz w:val="20"/>
                <w:szCs w:val="20"/>
              </w:rPr>
              <w:t>-</w:t>
            </w:r>
          </w:p>
        </w:tc>
        <w:tc>
          <w:tcPr>
            <w:tcW w:w="708" w:type="pct"/>
            <w:vAlign w:val="center"/>
          </w:tcPr>
          <w:p w14:paraId="589C174F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DDB" w:rsidRPr="007D186C" w14:paraId="675B3150" w14:textId="77777777" w:rsidTr="00A26C7A">
        <w:trPr>
          <w:trHeight w:val="517"/>
        </w:trPr>
        <w:tc>
          <w:tcPr>
            <w:tcW w:w="4292" w:type="pct"/>
            <w:gridSpan w:val="5"/>
            <w:shd w:val="clear" w:color="auto" w:fill="7F7F7F" w:themeFill="text1" w:themeFillTint="80"/>
            <w:vAlign w:val="center"/>
          </w:tcPr>
          <w:p w14:paraId="158BE144" w14:textId="77777777" w:rsidR="009D2DDB" w:rsidRPr="007D186C" w:rsidRDefault="009D2DDB" w:rsidP="00A26C7A">
            <w:pPr>
              <w:pStyle w:val="TableParagraph"/>
              <w:ind w:right="221"/>
              <w:jc w:val="right"/>
              <w:rPr>
                <w:rFonts w:asciiTheme="majorHAnsi" w:hAnsiTheme="majorHAnsi"/>
                <w:sz w:val="20"/>
                <w:szCs w:val="20"/>
              </w:rPr>
            </w:pPr>
            <w:r w:rsidRPr="007D186C">
              <w:rPr>
                <w:rFonts w:asciiTheme="majorHAnsi" w:hAnsiTheme="majorHAnsi"/>
                <w:b/>
                <w:bCs/>
                <w:sz w:val="20"/>
                <w:szCs w:val="20"/>
              </w:rPr>
              <w:t>SUBTOTAL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critério F </w:t>
            </w:r>
            <w:r w:rsidRPr="007D186C">
              <w:rPr>
                <w:rFonts w:asciiTheme="majorHAnsi" w:hAnsiTheme="majorHAnsi"/>
                <w:b/>
                <w:bCs/>
                <w:sz w:val="20"/>
                <w:szCs w:val="20"/>
              </w:rPr>
              <w:t>(até 10 pontos)</w:t>
            </w:r>
          </w:p>
        </w:tc>
        <w:tc>
          <w:tcPr>
            <w:tcW w:w="708" w:type="pct"/>
            <w:shd w:val="clear" w:color="auto" w:fill="7F7F7F" w:themeFill="text1" w:themeFillTint="80"/>
            <w:vAlign w:val="center"/>
          </w:tcPr>
          <w:p w14:paraId="324DA261" w14:textId="77777777" w:rsidR="009D2DDB" w:rsidRPr="007D186C" w:rsidRDefault="009D2DDB" w:rsidP="00A26C7A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DDB" w:rsidRPr="007D186C" w14:paraId="33402318" w14:textId="77777777" w:rsidTr="00A26C7A">
        <w:trPr>
          <w:trHeight w:val="436"/>
        </w:trPr>
        <w:tc>
          <w:tcPr>
            <w:tcW w:w="4292" w:type="pct"/>
            <w:gridSpan w:val="5"/>
            <w:shd w:val="clear" w:color="auto" w:fill="404040" w:themeFill="text1" w:themeFillTint="BF"/>
            <w:vAlign w:val="center"/>
          </w:tcPr>
          <w:p w14:paraId="307FAE3E" w14:textId="77777777" w:rsidR="009D2DDB" w:rsidRPr="00CA232B" w:rsidRDefault="009D2DDB" w:rsidP="00A26C7A">
            <w:pPr>
              <w:pStyle w:val="TableParagraph"/>
              <w:ind w:right="221"/>
              <w:jc w:val="right"/>
              <w:rPr>
                <w:rFonts w:asciiTheme="majorHAnsi" w:hAnsiTheme="majorHAnsi"/>
                <w:b/>
                <w:bCs/>
                <w:color w:val="FFFFFF" w:themeColor="background1"/>
                <w:sz w:val="24"/>
                <w:szCs w:val="24"/>
              </w:rPr>
            </w:pPr>
            <w:r w:rsidRPr="00CA232B">
              <w:rPr>
                <w:rFonts w:asciiTheme="majorHAnsi" w:hAnsiTheme="majorHAnsi"/>
                <w:b/>
                <w:bCs/>
                <w:color w:val="FFFFFF" w:themeColor="background1"/>
                <w:sz w:val="24"/>
                <w:szCs w:val="24"/>
              </w:rPr>
              <w:t>PONTUAÇÃO TOTAL</w:t>
            </w:r>
          </w:p>
          <w:p w14:paraId="2D4C54BF" w14:textId="77777777" w:rsidR="009D2DDB" w:rsidRPr="00CA232B" w:rsidRDefault="009D2DDB" w:rsidP="00A26C7A">
            <w:pPr>
              <w:pStyle w:val="TableParagraph"/>
              <w:ind w:right="221"/>
              <w:jc w:val="right"/>
              <w:rPr>
                <w:rFonts w:asciiTheme="majorHAnsi" w:hAnsiTheme="majorHAnsi"/>
                <w:color w:val="FFFFFF" w:themeColor="background1"/>
                <w:sz w:val="20"/>
                <w:szCs w:val="20"/>
              </w:rPr>
            </w:pPr>
            <w:r w:rsidRPr="00CA232B">
              <w:rPr>
                <w:rFonts w:asciiTheme="majorHAnsi" w:hAnsiTheme="majorHAnsi"/>
                <w:color w:val="FFFFFF" w:themeColor="background1"/>
                <w:sz w:val="20"/>
                <w:szCs w:val="20"/>
              </w:rPr>
              <w:t>(Some as pontuações dos subtotais dos critérios V, ECA, ECT, ES, F)</w:t>
            </w:r>
          </w:p>
        </w:tc>
        <w:tc>
          <w:tcPr>
            <w:tcW w:w="708" w:type="pct"/>
            <w:shd w:val="clear" w:color="auto" w:fill="404040" w:themeFill="text1" w:themeFillTint="BF"/>
            <w:vAlign w:val="center"/>
          </w:tcPr>
          <w:p w14:paraId="645BDD28" w14:textId="77777777" w:rsidR="009D2DDB" w:rsidRPr="00CA232B" w:rsidRDefault="009D2DDB" w:rsidP="00A26C7A">
            <w:pPr>
              <w:pStyle w:val="TableParagraph"/>
              <w:jc w:val="center"/>
              <w:rPr>
                <w:rFonts w:asciiTheme="majorHAnsi" w:hAnsiTheme="majorHAnsi"/>
                <w:color w:val="FFFFFF" w:themeColor="background1"/>
                <w:sz w:val="24"/>
                <w:szCs w:val="24"/>
              </w:rPr>
            </w:pPr>
          </w:p>
        </w:tc>
      </w:tr>
    </w:tbl>
    <w:p w14:paraId="3E8F2836" w14:textId="77777777" w:rsidR="009D2DDB" w:rsidRDefault="009D2DDB" w:rsidP="009D2DDB">
      <w:pPr>
        <w:rPr>
          <w:rFonts w:ascii="Times New Roman"/>
          <w:sz w:val="18"/>
        </w:rPr>
      </w:pPr>
    </w:p>
    <w:p w14:paraId="150666F4" w14:textId="77777777" w:rsidR="009D2DDB" w:rsidRDefault="009D2DDB" w:rsidP="009D2DDB">
      <w:pPr>
        <w:rPr>
          <w:rFonts w:ascii="Times New Roman"/>
          <w:sz w:val="18"/>
        </w:rPr>
      </w:pPr>
    </w:p>
    <w:p w14:paraId="31A84F1F" w14:textId="77777777" w:rsidR="009D2DDB" w:rsidRDefault="009D2DDB" w:rsidP="009D2DDB">
      <w:pPr>
        <w:rPr>
          <w:b/>
          <w:sz w:val="20"/>
          <w:szCs w:val="24"/>
        </w:rPr>
      </w:pPr>
      <w:r>
        <w:rPr>
          <w:b/>
          <w:sz w:val="20"/>
        </w:rPr>
        <w:lastRenderedPageBreak/>
        <w:br w:type="page"/>
      </w:r>
    </w:p>
    <w:p w14:paraId="20F01FBF" w14:textId="77777777" w:rsidR="009D2DDB" w:rsidRPr="00AC1205" w:rsidRDefault="009D2DDB" w:rsidP="009D2DDB">
      <w:pPr>
        <w:pStyle w:val="Corpodetexto"/>
        <w:rPr>
          <w:bCs/>
          <w:sz w:val="20"/>
        </w:rPr>
      </w:pPr>
      <w:r>
        <w:rPr>
          <w:b/>
          <w:sz w:val="20"/>
        </w:rPr>
        <w:lastRenderedPageBreak/>
        <w:t xml:space="preserve">Instruções: </w:t>
      </w:r>
    </w:p>
    <w:p w14:paraId="36FEA0CE" w14:textId="77777777" w:rsidR="009D2DDB" w:rsidRDefault="009D2DDB" w:rsidP="009D2DDB">
      <w:pPr>
        <w:pStyle w:val="Corpodetexto"/>
        <w:rPr>
          <w:b/>
          <w:sz w:val="20"/>
        </w:rPr>
      </w:pPr>
    </w:p>
    <w:p w14:paraId="616BBE13" w14:textId="77777777" w:rsidR="009D2DDB" w:rsidRDefault="009D2DDB" w:rsidP="009D2DDB">
      <w:pPr>
        <w:pStyle w:val="Corpodetexto"/>
        <w:numPr>
          <w:ilvl w:val="0"/>
          <w:numId w:val="1"/>
        </w:numPr>
        <w:jc w:val="both"/>
        <w:rPr>
          <w:bCs/>
          <w:sz w:val="20"/>
        </w:rPr>
      </w:pPr>
      <w:r>
        <w:rPr>
          <w:bCs/>
          <w:sz w:val="20"/>
        </w:rPr>
        <w:t>Na coluna “Atividades”, insira os itens que você deseja que sejam considerados para a pontuação no processo seletivo. Exemplo: “Vínculo com a Prefeitura Municipal de Teixeira de Freitas”; “Atuação como psicóloga do CRAS de Itamaraju”. Lembre que apenas os itens devidamente comprovados serão pontuados.</w:t>
      </w:r>
    </w:p>
    <w:p w14:paraId="7D67C46D" w14:textId="77777777" w:rsidR="009D2DDB" w:rsidRDefault="009D2DDB" w:rsidP="009D2DDB">
      <w:pPr>
        <w:pStyle w:val="Corpodetexto"/>
        <w:numPr>
          <w:ilvl w:val="0"/>
          <w:numId w:val="1"/>
        </w:numPr>
        <w:jc w:val="both"/>
        <w:rPr>
          <w:bCs/>
          <w:sz w:val="20"/>
        </w:rPr>
      </w:pPr>
      <w:r>
        <w:rPr>
          <w:bCs/>
          <w:sz w:val="20"/>
        </w:rPr>
        <w:t>Caso seja necessário, você pode inserir mais linhas na tabela para indicar um número maior de itens dentro do critério.</w:t>
      </w:r>
    </w:p>
    <w:p w14:paraId="10E78E86" w14:textId="77777777" w:rsidR="009D2DDB" w:rsidRDefault="009D2DDB" w:rsidP="009D2DDB">
      <w:pPr>
        <w:pStyle w:val="Corpodetexto"/>
        <w:numPr>
          <w:ilvl w:val="0"/>
          <w:numId w:val="1"/>
        </w:numPr>
        <w:jc w:val="both"/>
        <w:rPr>
          <w:bCs/>
          <w:sz w:val="20"/>
        </w:rPr>
      </w:pPr>
      <w:r>
        <w:rPr>
          <w:bCs/>
          <w:sz w:val="20"/>
        </w:rPr>
        <w:t>Caso você não tenha itens a apresentar dentro de um determinado critério, deixe em branco.</w:t>
      </w:r>
    </w:p>
    <w:p w14:paraId="1E536726" w14:textId="77777777" w:rsidR="009D2DDB" w:rsidRDefault="009D2DDB" w:rsidP="009D2DDB">
      <w:pPr>
        <w:pStyle w:val="Corpodetexto"/>
        <w:numPr>
          <w:ilvl w:val="0"/>
          <w:numId w:val="1"/>
        </w:numPr>
        <w:jc w:val="both"/>
        <w:rPr>
          <w:bCs/>
          <w:sz w:val="20"/>
        </w:rPr>
      </w:pPr>
      <w:r>
        <w:rPr>
          <w:bCs/>
          <w:sz w:val="20"/>
        </w:rPr>
        <w:t>Na coluna “Pontuação conforme edital”, indique o número de pontos que devem ser atribuídos ao item. Para isso, consulte o Quadro 1 do Edital.</w:t>
      </w:r>
    </w:p>
    <w:p w14:paraId="00A8E6B0" w14:textId="77777777" w:rsidR="009D2DDB" w:rsidRDefault="009D2DDB" w:rsidP="009D2DDB">
      <w:pPr>
        <w:pStyle w:val="Corpodetexto"/>
        <w:numPr>
          <w:ilvl w:val="0"/>
          <w:numId w:val="1"/>
        </w:numPr>
        <w:jc w:val="both"/>
        <w:rPr>
          <w:bCs/>
          <w:sz w:val="20"/>
        </w:rPr>
      </w:pPr>
      <w:r>
        <w:rPr>
          <w:bCs/>
          <w:sz w:val="20"/>
        </w:rPr>
        <w:t>Os critérios ECA, ECT e ES têm sua pontuação calculada em relação ao tempo de atuação. Indique na coluna “Período de atuação” o número de meses em que você atuou nessa atividade.</w:t>
      </w:r>
    </w:p>
    <w:p w14:paraId="6AA6A528" w14:textId="77777777" w:rsidR="009D2DDB" w:rsidRDefault="009D2DDB" w:rsidP="009D2DDB">
      <w:pPr>
        <w:pStyle w:val="Corpodetexto"/>
        <w:numPr>
          <w:ilvl w:val="0"/>
          <w:numId w:val="1"/>
        </w:numPr>
        <w:jc w:val="both"/>
        <w:rPr>
          <w:bCs/>
          <w:sz w:val="20"/>
        </w:rPr>
      </w:pPr>
      <w:r>
        <w:rPr>
          <w:bCs/>
          <w:sz w:val="20"/>
        </w:rPr>
        <w:t>Preencha a coluna “Pontuação obtida” com o número de pontos de cada atividade. Nos critérios ECA, ECT, ES multiplique o número de meses do período de atuação pelo número de pontos previstos conforme edital.</w:t>
      </w:r>
    </w:p>
    <w:p w14:paraId="161AEAB8" w14:textId="77777777" w:rsidR="009D2DDB" w:rsidRDefault="009D2DDB" w:rsidP="009D2DDB">
      <w:pPr>
        <w:pStyle w:val="Corpodetexto"/>
        <w:numPr>
          <w:ilvl w:val="0"/>
          <w:numId w:val="1"/>
        </w:numPr>
        <w:jc w:val="both"/>
        <w:rPr>
          <w:bCs/>
          <w:sz w:val="20"/>
        </w:rPr>
      </w:pPr>
      <w:r>
        <w:rPr>
          <w:bCs/>
          <w:sz w:val="20"/>
        </w:rPr>
        <w:t>Preencha as linhas de subtotal com a soma dos pontos da coluna “Pontuação obtida”, lembrando que a pontuação deverá ser de até 10 pontos por subtotal, desprezando-se os pontos excedentes.</w:t>
      </w:r>
    </w:p>
    <w:p w14:paraId="21AB451A" w14:textId="77777777" w:rsidR="009D2DDB" w:rsidRPr="00AC1205" w:rsidRDefault="009D2DDB" w:rsidP="009D2DDB">
      <w:pPr>
        <w:pStyle w:val="Corpodetexto"/>
        <w:numPr>
          <w:ilvl w:val="0"/>
          <w:numId w:val="1"/>
        </w:numPr>
        <w:jc w:val="both"/>
        <w:rPr>
          <w:bCs/>
          <w:sz w:val="20"/>
        </w:rPr>
      </w:pPr>
      <w:r>
        <w:rPr>
          <w:bCs/>
          <w:sz w:val="20"/>
        </w:rPr>
        <w:t>Preencha o campo “Pontuação total” com a soma dos valores dos subtotais dos critérios V, ECA, ECT, ES, F.</w:t>
      </w:r>
    </w:p>
    <w:p w14:paraId="4286A906" w14:textId="77777777" w:rsidR="009D2DDB" w:rsidRDefault="009D2DDB" w:rsidP="009D2DDB">
      <w:pPr>
        <w:rPr>
          <w:rFonts w:ascii="Times New Roman"/>
          <w:sz w:val="18"/>
        </w:rPr>
        <w:sectPr w:rsidR="009D2DDB">
          <w:pgSz w:w="11910" w:h="16840"/>
          <w:pgMar w:top="1400" w:right="1560" w:bottom="280" w:left="1480" w:header="720" w:footer="720" w:gutter="0"/>
          <w:cols w:space="720"/>
        </w:sectPr>
      </w:pPr>
    </w:p>
    <w:p w14:paraId="359626EA" w14:textId="77777777" w:rsidR="000B6574" w:rsidRDefault="000B6574"/>
    <w:sectPr w:rsidR="000B65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A6561"/>
    <w:multiLevelType w:val="hybridMultilevel"/>
    <w:tmpl w:val="3BFE0EB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DDB"/>
    <w:rsid w:val="000B6574"/>
    <w:rsid w:val="0087458F"/>
    <w:rsid w:val="009D2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5C7E8"/>
  <w15:chartTrackingRefBased/>
  <w15:docId w15:val="{C793F38C-A3EA-4629-9F3B-52F0DA375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DD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link w:val="Ttulo1Char"/>
    <w:uiPriority w:val="9"/>
    <w:qFormat/>
    <w:rsid w:val="009D2DDB"/>
    <w:pPr>
      <w:ind w:left="471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D2DDB"/>
    <w:rPr>
      <w:rFonts w:ascii="Cambria" w:eastAsia="Cambria" w:hAnsi="Cambria" w:cs="Cambria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9D2DD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D2DDB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D2DDB"/>
    <w:rPr>
      <w:rFonts w:ascii="Cambria" w:eastAsia="Cambria" w:hAnsi="Cambria" w:cs="Cambria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9D2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359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1</cp:revision>
  <dcterms:created xsi:type="dcterms:W3CDTF">2021-05-19T12:34:00Z</dcterms:created>
  <dcterms:modified xsi:type="dcterms:W3CDTF">2021-05-19T12:34:00Z</dcterms:modified>
</cp:coreProperties>
</file>